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3784"/>
        <w:tblW w:w="4994" w:type="pct"/>
        <w:tblLayout w:type="fixed"/>
        <w:tblCellMar>
          <w:top w:w="28" w:type="dxa"/>
          <w:left w:w="57" w:type="dxa"/>
          <w:bottom w:w="28" w:type="dxa"/>
          <w:right w:w="57" w:type="dxa"/>
        </w:tblCellMar>
        <w:tblLook w:val="04A0" w:firstRow="1" w:lastRow="0" w:firstColumn="1" w:lastColumn="0" w:noHBand="0" w:noVBand="1"/>
      </w:tblPr>
      <w:tblGrid>
        <w:gridCol w:w="3743"/>
        <w:gridCol w:w="1136"/>
        <w:gridCol w:w="1557"/>
        <w:gridCol w:w="2693"/>
      </w:tblGrid>
      <w:tr w:rsidR="00F04449">
        <w:trPr>
          <w:trHeight w:val="965"/>
        </w:trPr>
        <w:tc>
          <w:tcPr>
            <w:tcW w:w="5000" w:type="pct"/>
            <w:gridSpan w:val="4"/>
            <w:shd w:val="clear" w:color="auto" w:fill="auto"/>
            <w:vAlign w:val="center"/>
          </w:tcPr>
          <w:p w:rsidR="00F04449" w:rsidRPr="00F04449" w:rsidRDefault="00C53E99" w:rsidP="001D739B">
            <w:pPr>
              <w:pStyle w:val="Header"/>
              <w:jc w:val="center"/>
              <w:rPr>
                <w:b/>
                <w:color w:val="1881C4"/>
                <w:sz w:val="48"/>
              </w:rPr>
            </w:pPr>
            <w:r>
              <w:rPr>
                <w:b/>
                <w:noProof/>
                <w:color w:val="1881C4"/>
                <w:sz w:val="48"/>
                <w:lang w:val="en-US"/>
              </w:rPr>
              <w:drawing>
                <wp:inline distT="0" distB="0" distL="0" distR="0">
                  <wp:extent cx="2794000" cy="1021522"/>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nerwa_cmyk_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9735" cy="1038243"/>
                          </a:xfrm>
                          <a:prstGeom prst="rect">
                            <a:avLst/>
                          </a:prstGeom>
                        </pic:spPr>
                      </pic:pic>
                    </a:graphicData>
                  </a:graphic>
                </wp:inline>
              </w:drawing>
            </w:r>
          </w:p>
        </w:tc>
      </w:tr>
      <w:tr w:rsidR="00F04449" w:rsidTr="00712772">
        <w:trPr>
          <w:trHeight w:val="949"/>
        </w:trPr>
        <w:tc>
          <w:tcPr>
            <w:tcW w:w="5000" w:type="pct"/>
            <w:gridSpan w:val="4"/>
            <w:shd w:val="clear" w:color="auto" w:fill="auto"/>
            <w:vAlign w:val="bottom"/>
          </w:tcPr>
          <w:p w:rsidR="00C53E99" w:rsidRDefault="00C53E99" w:rsidP="006E31B5">
            <w:pPr>
              <w:pStyle w:val="Header"/>
              <w:jc w:val="center"/>
              <w:rPr>
                <w:b/>
                <w:color w:val="1881C4"/>
                <w:sz w:val="48"/>
              </w:rPr>
            </w:pPr>
          </w:p>
          <w:p w:rsidR="00C53E99" w:rsidRDefault="006E31B5" w:rsidP="006E31B5">
            <w:pPr>
              <w:pStyle w:val="Header"/>
              <w:jc w:val="center"/>
              <w:rPr>
                <w:b/>
                <w:color w:val="1881C4"/>
                <w:sz w:val="48"/>
              </w:rPr>
            </w:pPr>
            <w:r>
              <w:rPr>
                <w:b/>
                <w:color w:val="1881C4"/>
                <w:sz w:val="48"/>
              </w:rPr>
              <w:t>Project Profile Document</w:t>
            </w:r>
            <w:r w:rsidR="00BC0BCA">
              <w:rPr>
                <w:b/>
                <w:color w:val="1881C4"/>
                <w:sz w:val="48"/>
              </w:rPr>
              <w:t xml:space="preserve">                       </w:t>
            </w:r>
          </w:p>
          <w:p w:rsidR="00C53E99" w:rsidRDefault="00C53E99" w:rsidP="006E31B5">
            <w:pPr>
              <w:pStyle w:val="Header"/>
              <w:jc w:val="center"/>
              <w:rPr>
                <w:b/>
                <w:color w:val="1881C4"/>
                <w:sz w:val="48"/>
              </w:rPr>
            </w:pPr>
          </w:p>
          <w:p w:rsidR="00F04449" w:rsidRPr="00BC0BCA" w:rsidRDefault="00BC0BCA" w:rsidP="006E31B5">
            <w:pPr>
              <w:pStyle w:val="Header"/>
              <w:jc w:val="center"/>
              <w:rPr>
                <w:b/>
                <w:i/>
                <w:color w:val="FF0000"/>
                <w:sz w:val="48"/>
              </w:rPr>
            </w:pPr>
            <w:bookmarkStart w:id="0" w:name="_GoBack"/>
            <w:bookmarkEnd w:id="0"/>
            <w:r>
              <w:rPr>
                <w:b/>
                <w:i/>
                <w:color w:val="FF0000"/>
                <w:sz w:val="48"/>
              </w:rPr>
              <w:t>A D</w:t>
            </w:r>
            <w:r w:rsidRPr="00BC0BCA">
              <w:rPr>
                <w:b/>
                <w:i/>
                <w:color w:val="FF0000"/>
                <w:sz w:val="48"/>
              </w:rPr>
              <w:t>RAFT WORKED EXAMPLE</w:t>
            </w:r>
          </w:p>
          <w:p w:rsidR="00BC0BCA" w:rsidRPr="00F04449" w:rsidRDefault="00BC0BCA" w:rsidP="006E31B5">
            <w:pPr>
              <w:pStyle w:val="Header"/>
              <w:jc w:val="center"/>
              <w:rPr>
                <w:b/>
                <w:noProof/>
                <w:lang w:val="en-US"/>
              </w:rPr>
            </w:pPr>
          </w:p>
        </w:tc>
      </w:tr>
      <w:tr w:rsidR="00712772" w:rsidTr="00712772">
        <w:trPr>
          <w:trHeight w:val="370"/>
        </w:trPr>
        <w:tc>
          <w:tcPr>
            <w:tcW w:w="5000" w:type="pct"/>
            <w:gridSpan w:val="4"/>
            <w:shd w:val="clear" w:color="auto" w:fill="auto"/>
            <w:vAlign w:val="bottom"/>
          </w:tcPr>
          <w:p w:rsidR="00712772" w:rsidRPr="00712772" w:rsidRDefault="00712772" w:rsidP="001D739B">
            <w:pPr>
              <w:pStyle w:val="Header"/>
              <w:jc w:val="center"/>
              <w:rPr>
                <w:b/>
                <w:color w:val="1881C4"/>
                <w:sz w:val="4"/>
              </w:rPr>
            </w:pPr>
          </w:p>
        </w:tc>
      </w:tr>
      <w:tr w:rsidR="00F04449">
        <w:trPr>
          <w:trHeight w:val="1066"/>
        </w:trPr>
        <w:tc>
          <w:tcPr>
            <w:tcW w:w="2050" w:type="pct"/>
            <w:shd w:val="clear" w:color="auto" w:fill="auto"/>
            <w:vAlign w:val="center"/>
          </w:tcPr>
          <w:p w:rsidR="00F04449" w:rsidRPr="00A211E6" w:rsidRDefault="00A211E6" w:rsidP="001D739B">
            <w:pPr>
              <w:pStyle w:val="Header"/>
              <w:jc w:val="right"/>
              <w:rPr>
                <w:i/>
                <w:noProof/>
                <w:sz w:val="18"/>
                <w:lang w:val="en-US"/>
              </w:rPr>
            </w:pPr>
            <w:r w:rsidRPr="00A211E6">
              <w:rPr>
                <w:i/>
                <w:noProof/>
                <w:sz w:val="18"/>
                <w:lang w:val="en-US"/>
              </w:rPr>
              <w:t>FONERWA designed for</w:t>
            </w:r>
            <w:r w:rsidR="00F04449" w:rsidRPr="00A211E6">
              <w:rPr>
                <w:i/>
                <w:noProof/>
                <w:sz w:val="18"/>
                <w:lang w:val="en-US"/>
              </w:rPr>
              <w:t xml:space="preserve">  </w:t>
            </w:r>
          </w:p>
        </w:tc>
        <w:tc>
          <w:tcPr>
            <w:tcW w:w="622" w:type="pct"/>
            <w:shd w:val="clear" w:color="auto" w:fill="auto"/>
            <w:vAlign w:val="center"/>
          </w:tcPr>
          <w:p w:rsidR="00F04449" w:rsidRPr="00A211E6" w:rsidRDefault="00F95B15" w:rsidP="001D739B">
            <w:pPr>
              <w:pStyle w:val="Header"/>
              <w:jc w:val="right"/>
              <w:rPr>
                <w:i/>
                <w:noProof/>
                <w:sz w:val="18"/>
                <w:lang w:val="en-US"/>
              </w:rPr>
            </w:pPr>
            <w:r w:rsidRPr="00A211E6">
              <w:rPr>
                <w:i/>
                <w:noProof/>
                <w:sz w:val="18"/>
                <w:lang w:val="en-US"/>
              </w:rPr>
              <w:drawing>
                <wp:inline distT="0" distB="0" distL="0" distR="0" wp14:anchorId="5B4150DF" wp14:editId="73C871D8">
                  <wp:extent cx="631504" cy="604300"/>
                  <wp:effectExtent l="25400" t="0" r="0" b="0"/>
                  <wp:docPr id="26" name="Picture 1" descr=":::::alejandro:Documents:PROJECTs:LIVE:CIDT - FONERWA Fund Publications:LAYOUT:FINAL DRAFT_100 PAGER:Links:R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andro:Documents:PROJECTs:LIVE:CIDT - FONERWA Fund Publications:LAYOUT:FINAL DRAFT_100 PAGER:Links:RoR2.png"/>
                          <pic:cNvPicPr>
                            <a:picLocks noChangeAspect="1" noChangeArrowheads="1"/>
                          </pic:cNvPicPr>
                        </pic:nvPicPr>
                        <pic:blipFill>
                          <a:blip r:embed="rId8"/>
                          <a:srcRect r="-10964"/>
                          <a:stretch>
                            <a:fillRect/>
                          </a:stretch>
                        </pic:blipFill>
                        <pic:spPr bwMode="auto">
                          <a:xfrm>
                            <a:off x="0" y="0"/>
                            <a:ext cx="631504" cy="604300"/>
                          </a:xfrm>
                          <a:prstGeom prst="rect">
                            <a:avLst/>
                          </a:prstGeom>
                          <a:noFill/>
                          <a:ln w="9525">
                            <a:noFill/>
                            <a:miter lim="800000"/>
                            <a:headEnd/>
                            <a:tailEnd/>
                          </a:ln>
                        </pic:spPr>
                      </pic:pic>
                    </a:graphicData>
                  </a:graphic>
                </wp:inline>
              </w:drawing>
            </w:r>
          </w:p>
        </w:tc>
        <w:tc>
          <w:tcPr>
            <w:tcW w:w="853" w:type="pct"/>
            <w:vAlign w:val="center"/>
          </w:tcPr>
          <w:p w:rsidR="00F04449" w:rsidRPr="00A211E6" w:rsidRDefault="00F04449" w:rsidP="001D739B">
            <w:pPr>
              <w:pStyle w:val="Header"/>
              <w:rPr>
                <w:i/>
                <w:noProof/>
                <w:sz w:val="18"/>
                <w:lang w:val="en-US"/>
              </w:rPr>
            </w:pPr>
            <w:r w:rsidRPr="00A211E6">
              <w:rPr>
                <w:i/>
                <w:noProof/>
                <w:sz w:val="18"/>
                <w:lang w:val="en-US"/>
              </w:rPr>
              <w:t xml:space="preserve">FMT financed by   </w:t>
            </w:r>
          </w:p>
        </w:tc>
        <w:tc>
          <w:tcPr>
            <w:tcW w:w="1475" w:type="pct"/>
            <w:vAlign w:val="center"/>
          </w:tcPr>
          <w:p w:rsidR="009259E2" w:rsidRPr="00A211E6" w:rsidRDefault="00D63AA7" w:rsidP="001D739B">
            <w:pPr>
              <w:pStyle w:val="Header"/>
              <w:rPr>
                <w:noProof/>
                <w:sz w:val="18"/>
                <w:lang w:val="en-US"/>
              </w:rPr>
            </w:pPr>
            <w:r>
              <w:rPr>
                <w:noProof/>
                <w:sz w:val="18"/>
                <w:lang w:val="en-US"/>
              </w:rPr>
              <w:drawing>
                <wp:inline distT="0" distB="0" distL="0" distR="0" wp14:anchorId="6BC46ED1" wp14:editId="69DC31CC">
                  <wp:extent cx="641530" cy="679091"/>
                  <wp:effectExtent l="25400" t="0" r="0" b="0"/>
                  <wp:docPr id="1" name="Picture 1" descr="::Branding:UK aid logo set and standards for designers:Standard Logo with Strapline: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UK aid logo set and standards for designers:Standard Logo with Strapline:UK-AID-Standard-RGB.jpg"/>
                          <pic:cNvPicPr>
                            <a:picLocks noChangeAspect="1" noChangeArrowheads="1"/>
                          </pic:cNvPicPr>
                        </pic:nvPicPr>
                        <pic:blipFill>
                          <a:blip r:embed="rId9"/>
                          <a:srcRect/>
                          <a:stretch>
                            <a:fillRect/>
                          </a:stretch>
                        </pic:blipFill>
                        <pic:spPr bwMode="auto">
                          <a:xfrm>
                            <a:off x="0" y="0"/>
                            <a:ext cx="642719" cy="680350"/>
                          </a:xfrm>
                          <a:prstGeom prst="rect">
                            <a:avLst/>
                          </a:prstGeom>
                          <a:noFill/>
                          <a:ln w="9525">
                            <a:noFill/>
                            <a:miter lim="800000"/>
                            <a:headEnd/>
                            <a:tailEnd/>
                          </a:ln>
                        </pic:spPr>
                      </pic:pic>
                    </a:graphicData>
                  </a:graphic>
                </wp:inline>
              </w:drawing>
            </w:r>
          </w:p>
          <w:p w:rsidR="00F04449" w:rsidRPr="00A211E6" w:rsidRDefault="00F04449" w:rsidP="001D739B">
            <w:pPr>
              <w:pStyle w:val="Header"/>
              <w:rPr>
                <w:noProof/>
                <w:sz w:val="18"/>
                <w:lang w:val="en-US"/>
              </w:rPr>
            </w:pPr>
          </w:p>
        </w:tc>
      </w:tr>
    </w:tbl>
    <w:p w:rsidR="00F04449" w:rsidRDefault="00F04449" w:rsidP="002E1DD5">
      <w:pPr>
        <w:spacing w:after="0"/>
        <w:ind w:left="-142"/>
        <w:rPr>
          <w:b/>
        </w:rPr>
      </w:pPr>
    </w:p>
    <w:p w:rsidR="00F04449" w:rsidRDefault="00F04449" w:rsidP="002E1DD5">
      <w:pPr>
        <w:spacing w:after="0"/>
        <w:ind w:left="-142"/>
        <w:rPr>
          <w:b/>
        </w:rPr>
      </w:pPr>
    </w:p>
    <w:p w:rsidR="00F04449" w:rsidRDefault="00F04449" w:rsidP="002E1DD5">
      <w:pPr>
        <w:spacing w:after="0"/>
        <w:ind w:left="-142"/>
        <w:rPr>
          <w:b/>
        </w:rPr>
      </w:pPr>
    </w:p>
    <w:p w:rsidR="00F04449" w:rsidRDefault="00F04449" w:rsidP="002E1DD5">
      <w:pPr>
        <w:spacing w:after="0"/>
        <w:ind w:left="-142"/>
        <w:rPr>
          <w:b/>
        </w:rPr>
      </w:pPr>
    </w:p>
    <w:tbl>
      <w:tblPr>
        <w:tblpPr w:leftFromText="180" w:rightFromText="180" w:vertAnchor="text" w:horzAnchor="margin" w:tblpX="216" w:tblpY="8261"/>
        <w:tblOverlap w:val="never"/>
        <w:tblW w:w="8931" w:type="dxa"/>
        <w:tblLayout w:type="fixed"/>
        <w:tblLook w:val="04A0" w:firstRow="1" w:lastRow="0" w:firstColumn="1" w:lastColumn="0" w:noHBand="0" w:noVBand="1"/>
      </w:tblPr>
      <w:tblGrid>
        <w:gridCol w:w="4045"/>
        <w:gridCol w:w="876"/>
        <w:gridCol w:w="4010"/>
      </w:tblGrid>
      <w:tr w:rsidR="002D154B" w:rsidRPr="006E31B5" w:rsidTr="002D154B">
        <w:trPr>
          <w:trHeight w:val="300"/>
        </w:trPr>
        <w:tc>
          <w:tcPr>
            <w:tcW w:w="8931" w:type="dxa"/>
            <w:gridSpan w:val="3"/>
            <w:tcBorders>
              <w:top w:val="dashed" w:sz="4" w:space="0" w:color="auto"/>
              <w:left w:val="dashed" w:sz="4" w:space="0" w:color="auto"/>
              <w:bottom w:val="nil"/>
              <w:right w:val="dashed" w:sz="4" w:space="0" w:color="auto"/>
            </w:tcBorders>
            <w:shd w:val="clear" w:color="auto" w:fill="auto"/>
            <w:noWrap/>
            <w:vAlign w:val="bottom"/>
          </w:tcPr>
          <w:p w:rsidR="002D154B" w:rsidRDefault="002D154B" w:rsidP="002D154B">
            <w:pPr>
              <w:spacing w:after="0" w:line="240" w:lineRule="auto"/>
              <w:ind w:right="-28"/>
              <w:rPr>
                <w:rFonts w:ascii="Calibri" w:eastAsia="Times New Roman" w:hAnsi="Calibri" w:cs="Calibri"/>
                <w:bCs/>
                <w:i/>
                <w:color w:val="FF0000"/>
                <w:sz w:val="24"/>
                <w:szCs w:val="24"/>
                <w:lang w:eastAsia="en-GB"/>
              </w:rPr>
            </w:pPr>
            <w:r w:rsidRPr="006E31B5">
              <w:rPr>
                <w:rFonts w:ascii="Calibri" w:eastAsia="Times New Roman" w:hAnsi="Calibri" w:cs="Calibri"/>
                <w:b/>
                <w:bCs/>
                <w:color w:val="FF0000"/>
                <w:sz w:val="24"/>
                <w:szCs w:val="24"/>
                <w:lang w:eastAsia="en-GB"/>
              </w:rPr>
              <w:t>For Internal Purposes Only:</w:t>
            </w:r>
            <w:r w:rsidRPr="006E31B5">
              <w:rPr>
                <w:rFonts w:ascii="Calibri" w:eastAsia="Times New Roman" w:hAnsi="Calibri" w:cs="Calibri"/>
                <w:b/>
                <w:bCs/>
                <w:i/>
                <w:color w:val="FF0000"/>
                <w:sz w:val="24"/>
                <w:szCs w:val="24"/>
                <w:lang w:eastAsia="en-GB"/>
              </w:rPr>
              <w:t xml:space="preserve"> </w:t>
            </w:r>
            <w:r w:rsidRPr="006E31B5">
              <w:rPr>
                <w:rFonts w:ascii="Calibri" w:eastAsia="Times New Roman" w:hAnsi="Calibri" w:cs="Calibri"/>
                <w:bCs/>
                <w:i/>
                <w:color w:val="FF0000"/>
                <w:sz w:val="24"/>
                <w:szCs w:val="24"/>
                <w:lang w:eastAsia="en-GB"/>
              </w:rPr>
              <w:t>To be Completed by the Fund Manager</w:t>
            </w:r>
          </w:p>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p>
        </w:tc>
      </w:tr>
      <w:tr w:rsidR="002D154B" w:rsidRPr="006E31B5" w:rsidTr="002D154B">
        <w:trPr>
          <w:trHeight w:val="300"/>
        </w:trPr>
        <w:tc>
          <w:tcPr>
            <w:tcW w:w="4045" w:type="dxa"/>
            <w:tcBorders>
              <w:top w:val="nil"/>
              <w:left w:val="dashed" w:sz="4" w:space="0" w:color="auto"/>
              <w:bottom w:val="nil"/>
              <w:right w:val="nil"/>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color w:val="FF0000"/>
                <w:sz w:val="24"/>
                <w:szCs w:val="24"/>
                <w:lang w:eastAsia="en-GB"/>
              </w:rPr>
              <w:t>Date Received: _________________</w:t>
            </w:r>
          </w:p>
        </w:tc>
        <w:tc>
          <w:tcPr>
            <w:tcW w:w="876" w:type="dxa"/>
            <w:tcBorders>
              <w:top w:val="nil"/>
              <w:left w:val="nil"/>
              <w:bottom w:val="nil"/>
              <w:right w:val="nil"/>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p>
        </w:tc>
        <w:tc>
          <w:tcPr>
            <w:tcW w:w="4010" w:type="dxa"/>
            <w:tcBorders>
              <w:top w:val="nil"/>
              <w:left w:val="nil"/>
              <w:bottom w:val="nil"/>
              <w:right w:val="dashed" w:sz="4" w:space="0" w:color="auto"/>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color w:val="FF0000"/>
                <w:sz w:val="24"/>
                <w:szCs w:val="24"/>
                <w:lang w:eastAsia="en-GB"/>
              </w:rPr>
              <w:t>PPD Code: __________________</w:t>
            </w:r>
          </w:p>
        </w:tc>
      </w:tr>
      <w:tr w:rsidR="002D154B" w:rsidRPr="006E31B5" w:rsidTr="002D154B">
        <w:trPr>
          <w:trHeight w:val="365"/>
        </w:trPr>
        <w:tc>
          <w:tcPr>
            <w:tcW w:w="4921" w:type="dxa"/>
            <w:gridSpan w:val="2"/>
            <w:tcBorders>
              <w:top w:val="nil"/>
              <w:left w:val="dashed" w:sz="4" w:space="0" w:color="auto"/>
              <w:bottom w:val="nil"/>
              <w:right w:val="nil"/>
            </w:tcBorders>
            <w:shd w:val="clear" w:color="auto" w:fill="auto"/>
            <w:noWrap/>
            <w:vAlign w:val="bottom"/>
          </w:tcPr>
          <w:p w:rsidR="002D154B" w:rsidRDefault="002D154B" w:rsidP="002D154B">
            <w:pPr>
              <w:spacing w:after="0" w:line="240" w:lineRule="auto"/>
              <w:ind w:right="-28"/>
              <w:rPr>
                <w:rFonts w:ascii="Calibri" w:eastAsia="Times New Roman" w:hAnsi="Calibri" w:cs="Calibri"/>
                <w:color w:val="FF0000"/>
                <w:sz w:val="24"/>
                <w:szCs w:val="24"/>
                <w:lang w:eastAsia="en-GB"/>
              </w:rPr>
            </w:pPr>
          </w:p>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color w:val="FF0000"/>
                <w:sz w:val="24"/>
                <w:szCs w:val="24"/>
                <w:lang w:eastAsia="en-GB"/>
              </w:rPr>
              <w:t>Date Comments Sent: ____________</w:t>
            </w:r>
          </w:p>
        </w:tc>
        <w:tc>
          <w:tcPr>
            <w:tcW w:w="4010" w:type="dxa"/>
            <w:vMerge w:val="restart"/>
            <w:tcBorders>
              <w:top w:val="nil"/>
              <w:left w:val="nil"/>
              <w:right w:val="dashed" w:sz="4" w:space="0" w:color="auto"/>
            </w:tcBorders>
            <w:shd w:val="clear" w:color="auto" w:fill="auto"/>
            <w:noWrap/>
            <w:vAlign w:val="bottom"/>
          </w:tcPr>
          <w:p w:rsidR="002D154B"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color w:val="FF0000"/>
                <w:sz w:val="24"/>
                <w:szCs w:val="24"/>
                <w:lang w:eastAsia="en-GB"/>
              </w:rPr>
              <w:t xml:space="preserve">Prior Submissions? (Old PPD </w:t>
            </w:r>
          </w:p>
          <w:p w:rsidR="002D154B" w:rsidRDefault="002D154B" w:rsidP="002D154B">
            <w:pPr>
              <w:spacing w:after="0" w:line="240" w:lineRule="auto"/>
              <w:ind w:right="-28"/>
              <w:rPr>
                <w:rFonts w:ascii="Calibri" w:eastAsia="Times New Roman" w:hAnsi="Calibri" w:cs="Calibri"/>
                <w:color w:val="FF0000"/>
                <w:sz w:val="24"/>
                <w:szCs w:val="24"/>
                <w:lang w:eastAsia="en-GB"/>
              </w:rPr>
            </w:pPr>
          </w:p>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color w:val="FF0000"/>
                <w:sz w:val="24"/>
                <w:szCs w:val="24"/>
                <w:lang w:eastAsia="en-GB"/>
              </w:rPr>
              <w:t>Code):______________________</w:t>
            </w:r>
          </w:p>
        </w:tc>
      </w:tr>
      <w:tr w:rsidR="002D154B" w:rsidRPr="006E31B5" w:rsidTr="002D154B">
        <w:trPr>
          <w:trHeight w:val="364"/>
        </w:trPr>
        <w:tc>
          <w:tcPr>
            <w:tcW w:w="4921" w:type="dxa"/>
            <w:gridSpan w:val="2"/>
            <w:tcBorders>
              <w:top w:val="nil"/>
              <w:left w:val="dashed" w:sz="4" w:space="0" w:color="auto"/>
              <w:bottom w:val="nil"/>
              <w:right w:val="nil"/>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p>
        </w:tc>
        <w:tc>
          <w:tcPr>
            <w:tcW w:w="4010" w:type="dxa"/>
            <w:vMerge/>
            <w:tcBorders>
              <w:left w:val="nil"/>
              <w:bottom w:val="nil"/>
              <w:right w:val="dashed" w:sz="4" w:space="0" w:color="auto"/>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p>
        </w:tc>
      </w:tr>
      <w:tr w:rsidR="002D154B" w:rsidRPr="006E31B5" w:rsidTr="002D154B">
        <w:trPr>
          <w:trHeight w:val="300"/>
        </w:trPr>
        <w:tc>
          <w:tcPr>
            <w:tcW w:w="8931" w:type="dxa"/>
            <w:gridSpan w:val="3"/>
            <w:tcBorders>
              <w:top w:val="nil"/>
              <w:left w:val="dashed" w:sz="4" w:space="0" w:color="auto"/>
              <w:bottom w:val="nil"/>
              <w:right w:val="dashed" w:sz="4" w:space="0" w:color="000000"/>
            </w:tcBorders>
            <w:shd w:val="clear" w:color="auto" w:fill="auto"/>
            <w:noWrap/>
            <w:vAlign w:val="bottom"/>
          </w:tcPr>
          <w:p w:rsidR="002D154B" w:rsidRDefault="002D154B" w:rsidP="002D154B">
            <w:pPr>
              <w:spacing w:after="0" w:line="240" w:lineRule="auto"/>
              <w:ind w:right="-28"/>
              <w:rPr>
                <w:rFonts w:ascii="Calibri" w:eastAsia="Times New Roman" w:hAnsi="Calibri" w:cs="Calibri"/>
                <w:color w:val="FF0000"/>
                <w:sz w:val="24"/>
                <w:szCs w:val="24"/>
                <w:lang w:eastAsia="en-GB"/>
              </w:rPr>
            </w:pPr>
          </w:p>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color w:val="FF0000"/>
                <w:sz w:val="24"/>
                <w:szCs w:val="24"/>
                <w:lang w:eastAsia="en-GB"/>
              </w:rPr>
              <w:t>Thematic Financing Window:  _____________________________________</w:t>
            </w:r>
          </w:p>
        </w:tc>
      </w:tr>
      <w:tr w:rsidR="002D154B" w:rsidRPr="006E31B5" w:rsidTr="002D154B">
        <w:trPr>
          <w:trHeight w:val="300"/>
        </w:trPr>
        <w:tc>
          <w:tcPr>
            <w:tcW w:w="8931" w:type="dxa"/>
            <w:gridSpan w:val="3"/>
            <w:tcBorders>
              <w:top w:val="nil"/>
              <w:left w:val="dashed" w:sz="4" w:space="0" w:color="auto"/>
              <w:bottom w:val="nil"/>
              <w:right w:val="dashed" w:sz="4" w:space="0" w:color="000000"/>
            </w:tcBorders>
            <w:shd w:val="clear" w:color="auto" w:fill="auto"/>
            <w:noWrap/>
            <w:vAlign w:val="bottom"/>
          </w:tcPr>
          <w:p w:rsidR="002D154B" w:rsidRDefault="002D154B" w:rsidP="002D154B">
            <w:pPr>
              <w:spacing w:after="0" w:line="240" w:lineRule="auto"/>
              <w:ind w:right="-28"/>
              <w:rPr>
                <w:rFonts w:ascii="Calibri" w:eastAsia="Times New Roman" w:hAnsi="Calibri" w:cs="Calibri"/>
                <w:color w:val="FF0000"/>
                <w:sz w:val="24"/>
                <w:szCs w:val="24"/>
                <w:lang w:eastAsia="en-GB"/>
              </w:rPr>
            </w:pPr>
          </w:p>
          <w:p w:rsidR="002D154B"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color w:val="FF0000"/>
                <w:sz w:val="24"/>
                <w:szCs w:val="24"/>
                <w:lang w:eastAsia="en-GB"/>
              </w:rPr>
              <w:t>FONERWA Entry Point: ___________________________________________</w:t>
            </w:r>
          </w:p>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p>
        </w:tc>
      </w:tr>
      <w:tr w:rsidR="002D154B" w:rsidRPr="006E31B5" w:rsidTr="002D154B">
        <w:trPr>
          <w:trHeight w:val="300"/>
        </w:trPr>
        <w:tc>
          <w:tcPr>
            <w:tcW w:w="4045" w:type="dxa"/>
            <w:tcBorders>
              <w:top w:val="nil"/>
              <w:left w:val="dashed" w:sz="4" w:space="0" w:color="auto"/>
              <w:bottom w:val="nil"/>
              <w:right w:val="nil"/>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noProof/>
                <w:color w:val="FF0000"/>
                <w:sz w:val="24"/>
                <w:szCs w:val="24"/>
                <w:lang w:val="en-US"/>
              </w:rPr>
              <mc:AlternateContent>
                <mc:Choice Requires="wps">
                  <w:drawing>
                    <wp:anchor distT="0" distB="0" distL="114300" distR="114300" simplePos="0" relativeHeight="251664384" behindDoc="0" locked="0" layoutInCell="1" allowOverlap="1" wp14:anchorId="36AEA1A7" wp14:editId="647C5663">
                      <wp:simplePos x="0" y="0"/>
                      <wp:positionH relativeFrom="column">
                        <wp:posOffset>897255</wp:posOffset>
                      </wp:positionH>
                      <wp:positionV relativeFrom="paragraph">
                        <wp:posOffset>104775</wp:posOffset>
                      </wp:positionV>
                      <wp:extent cx="605790" cy="392430"/>
                      <wp:effectExtent l="0" t="0" r="22860" b="2667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9243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BEE53" id="Oval 14" o:spid="_x0000_s1026" style="position:absolute;margin-left:70.65pt;margin-top:8.25pt;width:47.7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">
                      <v:fill opacity="0"/>
                    </v:oval>
                  </w:pict>
                </mc:Fallback>
              </mc:AlternateContent>
            </w:r>
            <w:r w:rsidRPr="006E31B5">
              <w:rPr>
                <w:rFonts w:ascii="Calibri" w:eastAsia="Times New Roman" w:hAnsi="Calibri" w:cs="Calibri"/>
                <w:color w:val="FF0000"/>
                <w:sz w:val="24"/>
                <w:szCs w:val="24"/>
                <w:lang w:eastAsia="en-GB"/>
              </w:rPr>
              <w:t> </w:t>
            </w:r>
          </w:p>
        </w:tc>
        <w:tc>
          <w:tcPr>
            <w:tcW w:w="876" w:type="dxa"/>
            <w:tcBorders>
              <w:top w:val="nil"/>
              <w:left w:val="nil"/>
              <w:bottom w:val="nil"/>
              <w:right w:val="nil"/>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r w:rsidRPr="006E31B5">
              <w:rPr>
                <w:rFonts w:ascii="Calibri" w:eastAsia="Times New Roman" w:hAnsi="Calibri" w:cs="Calibri"/>
                <w:noProof/>
                <w:color w:val="FF0000"/>
                <w:sz w:val="24"/>
                <w:szCs w:val="24"/>
                <w:lang w:val="en-US"/>
              </w:rPr>
              <mc:AlternateContent>
                <mc:Choice Requires="wps">
                  <w:drawing>
                    <wp:anchor distT="0" distB="0" distL="114300" distR="114300" simplePos="0" relativeHeight="251665408" behindDoc="0" locked="0" layoutInCell="1" allowOverlap="1" wp14:anchorId="347A1BA7" wp14:editId="4B83B3B4">
                      <wp:simplePos x="0" y="0"/>
                      <wp:positionH relativeFrom="column">
                        <wp:posOffset>-74295</wp:posOffset>
                      </wp:positionH>
                      <wp:positionV relativeFrom="paragraph">
                        <wp:posOffset>99695</wp:posOffset>
                      </wp:positionV>
                      <wp:extent cx="605790" cy="392430"/>
                      <wp:effectExtent l="0" t="0" r="22860" b="2667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9243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186B8" id="Oval 13" o:spid="_x0000_s1026" style="position:absolute;margin-left:-5.85pt;margin-top:7.85pt;width:47.7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">
                      <v:fill opacity="0"/>
                    </v:oval>
                  </w:pict>
                </mc:Fallback>
              </mc:AlternateContent>
            </w:r>
          </w:p>
        </w:tc>
        <w:tc>
          <w:tcPr>
            <w:tcW w:w="4010" w:type="dxa"/>
            <w:tcBorders>
              <w:top w:val="nil"/>
              <w:left w:val="nil"/>
              <w:bottom w:val="nil"/>
              <w:right w:val="dashed" w:sz="4" w:space="0" w:color="auto"/>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sz w:val="24"/>
                <w:szCs w:val="24"/>
                <w:lang w:eastAsia="en-GB"/>
              </w:rPr>
            </w:pPr>
            <w:r w:rsidRPr="006E31B5">
              <w:rPr>
                <w:rFonts w:ascii="Calibri" w:eastAsia="Times New Roman" w:hAnsi="Calibri" w:cs="Calibri"/>
                <w:noProof/>
                <w:sz w:val="24"/>
                <w:szCs w:val="24"/>
                <w:lang w:val="en-US"/>
              </w:rPr>
              <mc:AlternateContent>
                <mc:Choice Requires="wps">
                  <w:drawing>
                    <wp:anchor distT="0" distB="0" distL="114300" distR="114300" simplePos="0" relativeHeight="251666432" behindDoc="0" locked="0" layoutInCell="1" allowOverlap="1" wp14:anchorId="263BB875" wp14:editId="5C20309A">
                      <wp:simplePos x="0" y="0"/>
                      <wp:positionH relativeFrom="column">
                        <wp:posOffset>911225</wp:posOffset>
                      </wp:positionH>
                      <wp:positionV relativeFrom="paragraph">
                        <wp:posOffset>100330</wp:posOffset>
                      </wp:positionV>
                      <wp:extent cx="605790" cy="392430"/>
                      <wp:effectExtent l="0" t="0" r="22860" b="2667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9243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6D328" id="Oval 15" o:spid="_x0000_s1026" style="position:absolute;margin-left:71.75pt;margin-top:7.9pt;width:47.7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">
                      <v:fill opacity="0"/>
                    </v:oval>
                  </w:pict>
                </mc:Fallback>
              </mc:AlternateContent>
            </w:r>
            <w:r w:rsidRPr="006E31B5">
              <w:rPr>
                <w:rFonts w:ascii="Calibri" w:eastAsia="Times New Roman" w:hAnsi="Calibri" w:cs="Calibri"/>
                <w:sz w:val="24"/>
                <w:szCs w:val="24"/>
                <w:lang w:eastAsia="en-GB"/>
              </w:rPr>
              <w:t> </w:t>
            </w:r>
          </w:p>
        </w:tc>
      </w:tr>
      <w:tr w:rsidR="002D154B" w:rsidRPr="00E8138A" w:rsidTr="002D154B">
        <w:trPr>
          <w:trHeight w:val="300"/>
        </w:trPr>
        <w:tc>
          <w:tcPr>
            <w:tcW w:w="4045" w:type="dxa"/>
            <w:tcBorders>
              <w:top w:val="nil"/>
              <w:left w:val="dashed" w:sz="4" w:space="0" w:color="auto"/>
              <w:bottom w:val="nil"/>
              <w:right w:val="nil"/>
            </w:tcBorders>
            <w:shd w:val="clear" w:color="auto" w:fill="auto"/>
            <w:noWrap/>
            <w:vAlign w:val="bottom"/>
          </w:tcPr>
          <w:p w:rsidR="002D154B" w:rsidRPr="006E31B5" w:rsidRDefault="002D154B" w:rsidP="002D154B">
            <w:pPr>
              <w:spacing w:after="0" w:line="240" w:lineRule="auto"/>
              <w:ind w:right="-28"/>
              <w:jc w:val="center"/>
              <w:rPr>
                <w:rFonts w:ascii="Calibri" w:eastAsia="Times New Roman" w:hAnsi="Calibri" w:cs="Calibri"/>
                <w:sz w:val="24"/>
                <w:szCs w:val="24"/>
                <w:lang w:eastAsia="en-GB"/>
              </w:rPr>
            </w:pPr>
            <w:r w:rsidRPr="006E31B5">
              <w:rPr>
                <w:rFonts w:ascii="Calibri" w:eastAsia="Times New Roman" w:hAnsi="Calibri" w:cs="Calibri"/>
                <w:sz w:val="24"/>
                <w:szCs w:val="24"/>
                <w:lang w:eastAsia="en-GB"/>
              </w:rPr>
              <w:t>Green</w:t>
            </w:r>
          </w:p>
        </w:tc>
        <w:tc>
          <w:tcPr>
            <w:tcW w:w="876" w:type="dxa"/>
            <w:tcBorders>
              <w:top w:val="nil"/>
              <w:left w:val="nil"/>
              <w:bottom w:val="nil"/>
              <w:right w:val="nil"/>
            </w:tcBorders>
            <w:shd w:val="clear" w:color="auto" w:fill="auto"/>
            <w:noWrap/>
            <w:vAlign w:val="bottom"/>
          </w:tcPr>
          <w:p w:rsidR="002D154B" w:rsidRPr="006E31B5" w:rsidRDefault="002D154B" w:rsidP="002D154B">
            <w:pPr>
              <w:spacing w:after="0" w:line="240" w:lineRule="auto"/>
              <w:ind w:right="-28"/>
              <w:jc w:val="center"/>
              <w:rPr>
                <w:rFonts w:ascii="Calibri" w:eastAsia="Times New Roman" w:hAnsi="Calibri" w:cs="Calibri"/>
                <w:sz w:val="24"/>
                <w:szCs w:val="24"/>
                <w:lang w:eastAsia="en-GB"/>
              </w:rPr>
            </w:pPr>
            <w:r w:rsidRPr="006E31B5">
              <w:rPr>
                <w:rFonts w:ascii="Calibri" w:eastAsia="Times New Roman" w:hAnsi="Calibri" w:cs="Calibri"/>
                <w:sz w:val="24"/>
                <w:szCs w:val="24"/>
                <w:lang w:eastAsia="en-GB"/>
              </w:rPr>
              <w:t>Amber</w:t>
            </w:r>
          </w:p>
        </w:tc>
        <w:tc>
          <w:tcPr>
            <w:tcW w:w="4010" w:type="dxa"/>
            <w:tcBorders>
              <w:top w:val="nil"/>
              <w:left w:val="nil"/>
              <w:bottom w:val="nil"/>
              <w:right w:val="dashed" w:sz="4" w:space="0" w:color="auto"/>
            </w:tcBorders>
            <w:shd w:val="clear" w:color="auto" w:fill="auto"/>
            <w:noWrap/>
            <w:vAlign w:val="bottom"/>
          </w:tcPr>
          <w:p w:rsidR="002D154B" w:rsidRPr="006E31B5" w:rsidRDefault="002D154B" w:rsidP="002D154B">
            <w:pPr>
              <w:spacing w:after="0" w:line="240" w:lineRule="auto"/>
              <w:ind w:right="-28"/>
              <w:jc w:val="center"/>
              <w:rPr>
                <w:rFonts w:ascii="Calibri" w:eastAsia="Times New Roman" w:hAnsi="Calibri" w:cs="Calibri"/>
                <w:sz w:val="24"/>
                <w:szCs w:val="24"/>
                <w:lang w:eastAsia="en-GB"/>
              </w:rPr>
            </w:pPr>
            <w:r w:rsidRPr="006E31B5">
              <w:rPr>
                <w:rFonts w:ascii="Calibri" w:eastAsia="Times New Roman" w:hAnsi="Calibri" w:cs="Calibri"/>
                <w:sz w:val="24"/>
                <w:szCs w:val="24"/>
                <w:lang w:eastAsia="en-GB"/>
              </w:rPr>
              <w:t>Red</w:t>
            </w:r>
          </w:p>
        </w:tc>
      </w:tr>
      <w:tr w:rsidR="002D154B" w:rsidRPr="006E31B5" w:rsidTr="002D154B">
        <w:trPr>
          <w:trHeight w:val="179"/>
        </w:trPr>
        <w:tc>
          <w:tcPr>
            <w:tcW w:w="4045" w:type="dxa"/>
            <w:tcBorders>
              <w:top w:val="nil"/>
              <w:left w:val="dashed" w:sz="4" w:space="0" w:color="auto"/>
              <w:bottom w:val="dashed" w:sz="4" w:space="0" w:color="auto"/>
              <w:right w:val="nil"/>
            </w:tcBorders>
            <w:shd w:val="clear" w:color="auto" w:fill="auto"/>
            <w:noWrap/>
            <w:vAlign w:val="bottom"/>
          </w:tcPr>
          <w:p w:rsidR="002D154B" w:rsidRPr="006E31B5" w:rsidRDefault="002D154B" w:rsidP="002D154B">
            <w:pPr>
              <w:spacing w:after="0" w:line="240" w:lineRule="auto"/>
              <w:ind w:right="-28"/>
              <w:jc w:val="center"/>
              <w:rPr>
                <w:rFonts w:ascii="Calibri" w:eastAsia="Times New Roman" w:hAnsi="Calibri" w:cs="Calibri"/>
                <w:color w:val="FF0000"/>
                <w:sz w:val="24"/>
                <w:szCs w:val="24"/>
                <w:lang w:eastAsia="en-GB"/>
              </w:rPr>
            </w:pPr>
          </w:p>
        </w:tc>
        <w:tc>
          <w:tcPr>
            <w:tcW w:w="876" w:type="dxa"/>
            <w:tcBorders>
              <w:top w:val="nil"/>
              <w:left w:val="nil"/>
              <w:bottom w:val="dashed" w:sz="4" w:space="0" w:color="auto"/>
              <w:right w:val="nil"/>
            </w:tcBorders>
            <w:shd w:val="clear" w:color="auto" w:fill="auto"/>
            <w:noWrap/>
            <w:vAlign w:val="bottom"/>
          </w:tcPr>
          <w:p w:rsidR="002D154B" w:rsidRPr="006E31B5" w:rsidRDefault="002D154B" w:rsidP="002D154B">
            <w:pPr>
              <w:spacing w:after="0" w:line="240" w:lineRule="auto"/>
              <w:ind w:right="-28"/>
              <w:jc w:val="center"/>
              <w:rPr>
                <w:rFonts w:ascii="Calibri" w:eastAsia="Times New Roman" w:hAnsi="Calibri" w:cs="Calibri"/>
                <w:color w:val="FF0000"/>
                <w:sz w:val="24"/>
                <w:szCs w:val="24"/>
                <w:lang w:eastAsia="en-GB"/>
              </w:rPr>
            </w:pPr>
            <w:r w:rsidRPr="006E31B5">
              <w:rPr>
                <w:rFonts w:ascii="Calibri" w:eastAsia="Times New Roman" w:hAnsi="Calibri" w:cs="Calibri"/>
                <w:color w:val="FF0000"/>
                <w:lang w:eastAsia="en-GB"/>
              </w:rPr>
              <w:t> </w:t>
            </w:r>
          </w:p>
        </w:tc>
        <w:tc>
          <w:tcPr>
            <w:tcW w:w="4010" w:type="dxa"/>
            <w:tcBorders>
              <w:top w:val="nil"/>
              <w:left w:val="nil"/>
              <w:bottom w:val="dashed" w:sz="4" w:space="0" w:color="auto"/>
              <w:right w:val="dashed" w:sz="4" w:space="0" w:color="auto"/>
            </w:tcBorders>
            <w:shd w:val="clear" w:color="auto" w:fill="auto"/>
            <w:noWrap/>
            <w:vAlign w:val="bottom"/>
          </w:tcPr>
          <w:p w:rsidR="002D154B" w:rsidRPr="006E31B5" w:rsidRDefault="002D154B" w:rsidP="002D154B">
            <w:pPr>
              <w:spacing w:after="0" w:line="240" w:lineRule="auto"/>
              <w:ind w:right="-28"/>
              <w:rPr>
                <w:rFonts w:ascii="Calibri" w:eastAsia="Times New Roman" w:hAnsi="Calibri" w:cs="Calibri"/>
                <w:color w:val="FF0000"/>
                <w:sz w:val="24"/>
                <w:szCs w:val="24"/>
                <w:lang w:eastAsia="en-GB"/>
              </w:rPr>
            </w:pPr>
          </w:p>
        </w:tc>
      </w:tr>
    </w:tbl>
    <w:p w:rsidR="006E31B5" w:rsidRDefault="00F60A50" w:rsidP="006E31B5">
      <w:pPr>
        <w:spacing w:after="0"/>
        <w:ind w:left="-142"/>
        <w:rPr>
          <w:b/>
        </w:rPr>
      </w:pPr>
      <w:r>
        <w:rPr>
          <w:b/>
          <w:noProof/>
          <w:color w:val="1881C4"/>
          <w:sz w:val="48"/>
          <w:lang w:val="en-US"/>
        </w:rPr>
        <mc:AlternateContent>
          <mc:Choice Requires="wps">
            <w:drawing>
              <wp:anchor distT="0" distB="0" distL="114300" distR="114300" simplePos="0" relativeHeight="251658240" behindDoc="0" locked="0" layoutInCell="1" allowOverlap="1" wp14:anchorId="7D88D60D" wp14:editId="0588A431">
                <wp:simplePos x="0" y="0"/>
                <wp:positionH relativeFrom="column">
                  <wp:posOffset>-23495</wp:posOffset>
                </wp:positionH>
                <wp:positionV relativeFrom="paragraph">
                  <wp:posOffset>3489960</wp:posOffset>
                </wp:positionV>
                <wp:extent cx="5758180" cy="12700"/>
                <wp:effectExtent l="14605" t="13335" r="8890" b="12065"/>
                <wp:wrapTight wrapText="bothSides">
                  <wp:wrapPolygon edited="0">
                    <wp:start x="-33" y="-2147483648"/>
                    <wp:lineTo x="0" y="-2147483648"/>
                    <wp:lineTo x="10817" y="-2147483648"/>
                    <wp:lineTo x="10817" y="-2147483648"/>
                    <wp:lineTo x="21567" y="-2147483648"/>
                    <wp:lineTo x="21667" y="-2147483648"/>
                    <wp:lineTo x="-33" y="-2147483648"/>
                  </wp:wrapPolygon>
                </wp:wrapTight>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180" cy="12700"/>
                        </a:xfrm>
                        <a:prstGeom prst="line">
                          <a:avLst/>
                        </a:prstGeom>
                        <a:noFill/>
                        <a:ln w="12700">
                          <a:solidFill>
                            <a:srgbClr val="4A7EBB"/>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F3F65" id="Line 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74.8pt" to="451.55pt,2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" strokecolor="#4a7ebb" strokeweight="1pt">
                <v:stroke dashstyle="dash"/>
                <v:shadow opacity="22938f" offset="0"/>
                <w10:wrap type="tight"/>
              </v:line>
            </w:pict>
          </mc:Fallback>
        </mc:AlternateContent>
      </w:r>
      <w:r w:rsidR="002E1DD5">
        <w:rPr>
          <w:b/>
        </w:rPr>
        <w:br w:type="page"/>
      </w:r>
    </w:p>
    <w:tbl>
      <w:tblPr>
        <w:tblW w:w="935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6"/>
      </w:tblGrid>
      <w:tr w:rsidR="006E31B5" w:rsidRPr="006E31B5" w:rsidTr="009E5258">
        <w:trPr>
          <w:trHeight w:val="540"/>
        </w:trPr>
        <w:tc>
          <w:tcPr>
            <w:tcW w:w="9356" w:type="dxa"/>
            <w:shd w:val="clear" w:color="000000" w:fill="D7E4BC"/>
            <w:noWrap/>
            <w:vAlign w:val="bottom"/>
          </w:tcPr>
          <w:p w:rsidR="006E31B5" w:rsidRDefault="006E31B5" w:rsidP="006E31B5">
            <w:pPr>
              <w:spacing w:after="0" w:line="240" w:lineRule="auto"/>
              <w:ind w:right="-28"/>
              <w:jc w:val="center"/>
              <w:rPr>
                <w:rFonts w:ascii="Calibri" w:eastAsia="Times New Roman" w:hAnsi="Calibri" w:cs="Calibri"/>
                <w:b/>
                <w:bCs/>
                <w:color w:val="000000"/>
                <w:sz w:val="28"/>
                <w:szCs w:val="28"/>
                <w:lang w:eastAsia="en-GB"/>
              </w:rPr>
            </w:pPr>
            <w:r w:rsidRPr="006E31B5">
              <w:rPr>
                <w:rFonts w:ascii="Calibri" w:eastAsia="Times New Roman" w:hAnsi="Calibri" w:cs="Calibri"/>
                <w:sz w:val="28"/>
                <w:szCs w:val="28"/>
              </w:rPr>
              <w:lastRenderedPageBreak/>
              <w:br w:type="page"/>
            </w:r>
            <w:r w:rsidRPr="006E31B5">
              <w:rPr>
                <w:rFonts w:ascii="Calibri" w:eastAsia="Times New Roman" w:hAnsi="Calibri" w:cs="Calibri"/>
                <w:b/>
                <w:bCs/>
                <w:color w:val="000000"/>
                <w:sz w:val="28"/>
                <w:szCs w:val="28"/>
                <w:lang w:eastAsia="en-GB"/>
              </w:rPr>
              <w:t xml:space="preserve">National Climate Change and Environment Fund (FONERWA) </w:t>
            </w:r>
          </w:p>
          <w:p w:rsidR="006E31B5" w:rsidRPr="006E31B5" w:rsidRDefault="006E31B5" w:rsidP="006E31B5">
            <w:pPr>
              <w:spacing w:after="0" w:line="240" w:lineRule="auto"/>
              <w:ind w:right="-28"/>
              <w:jc w:val="center"/>
              <w:rPr>
                <w:rFonts w:ascii="Calibri" w:eastAsia="Times New Roman" w:hAnsi="Calibri" w:cs="Calibri"/>
                <w:b/>
                <w:bCs/>
                <w:color w:val="000000"/>
                <w:sz w:val="28"/>
                <w:szCs w:val="28"/>
                <w:lang w:eastAsia="en-GB"/>
              </w:rPr>
            </w:pPr>
            <w:r w:rsidRPr="006E31B5">
              <w:rPr>
                <w:rFonts w:ascii="Calibri" w:eastAsia="Times New Roman" w:hAnsi="Calibri" w:cs="Calibri"/>
                <w:b/>
                <w:bCs/>
                <w:color w:val="000000"/>
                <w:sz w:val="28"/>
                <w:szCs w:val="28"/>
                <w:lang w:eastAsia="en-GB"/>
              </w:rPr>
              <w:t xml:space="preserve">Project Profile Document (PPD) </w:t>
            </w:r>
          </w:p>
          <w:p w:rsidR="006E31B5" w:rsidRPr="006E31B5" w:rsidRDefault="006E31B5" w:rsidP="006E31B5">
            <w:pPr>
              <w:spacing w:after="0" w:line="240" w:lineRule="auto"/>
              <w:ind w:right="-28"/>
              <w:jc w:val="center"/>
              <w:rPr>
                <w:rFonts w:ascii="Calibri" w:eastAsia="Times New Roman" w:hAnsi="Calibri" w:cs="Calibri"/>
                <w:b/>
                <w:bCs/>
                <w:color w:val="000000"/>
                <w:sz w:val="28"/>
                <w:szCs w:val="28"/>
                <w:lang w:eastAsia="en-GB"/>
              </w:rPr>
            </w:pPr>
            <w:r w:rsidRPr="006E31B5">
              <w:rPr>
                <w:rFonts w:ascii="Calibri" w:eastAsia="Times New Roman" w:hAnsi="Calibri" w:cs="Calibri"/>
                <w:b/>
                <w:bCs/>
                <w:sz w:val="28"/>
                <w:szCs w:val="28"/>
                <w:lang w:eastAsia="en-GB"/>
              </w:rPr>
              <w:t>COVER SHEET</w:t>
            </w:r>
          </w:p>
        </w:tc>
      </w:tr>
    </w:tbl>
    <w:p w:rsidR="006E31B5" w:rsidRPr="006E31B5" w:rsidRDefault="006E31B5" w:rsidP="006E31B5">
      <w:pPr>
        <w:spacing w:after="0" w:line="240" w:lineRule="auto"/>
        <w:ind w:right="-28"/>
        <w:rPr>
          <w:rFonts w:eastAsia="Times New Roman"/>
        </w:rPr>
      </w:pPr>
      <w:r w:rsidRPr="006E31B5">
        <w:rPr>
          <w:rFonts w:ascii="Calibri" w:eastAsia="Times New Roman" w:hAnsi="Calibri" w:cs="Calibri"/>
          <w:bCs/>
          <w:color w:val="000000"/>
          <w:lang w:eastAsia="en-GB"/>
        </w:rPr>
        <w:t xml:space="preserve">(Attach this sheet to the front of your submission. </w:t>
      </w:r>
      <w:r w:rsidRPr="006E31B5">
        <w:rPr>
          <w:rFonts w:ascii="Calibri" w:eastAsia="Times New Roman" w:hAnsi="Calibri" w:cs="Calibri"/>
          <w:bCs/>
          <w:i/>
          <w:color w:val="000000"/>
          <w:lang w:eastAsia="en-GB"/>
        </w:rPr>
        <w:t>Please do not exceed one A4 side of paper</w:t>
      </w:r>
      <w:r w:rsidRPr="006E31B5">
        <w:rPr>
          <w:rFonts w:ascii="Calibri" w:eastAsia="Times New Roman" w:hAnsi="Calibri" w:cs="Calibri"/>
          <w:bCs/>
          <w:color w:val="000000"/>
          <w:lang w:eastAsia="en-GB"/>
        </w:rPr>
        <w:t>)</w:t>
      </w:r>
    </w:p>
    <w:tbl>
      <w:tblPr>
        <w:tblW w:w="9356" w:type="dxa"/>
        <w:tblInd w:w="108" w:type="dxa"/>
        <w:tblLook w:val="04A0" w:firstRow="1" w:lastRow="0" w:firstColumn="1" w:lastColumn="0" w:noHBand="0" w:noVBand="1"/>
      </w:tblPr>
      <w:tblGrid>
        <w:gridCol w:w="3119"/>
        <w:gridCol w:w="6237"/>
      </w:tblGrid>
      <w:tr w:rsidR="006C0A32" w:rsidRPr="006E31B5" w:rsidTr="00591D2C">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Project Title</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6C0A32" w:rsidRPr="006C0A32" w:rsidRDefault="006C0A32" w:rsidP="00D03766">
            <w:pPr>
              <w:rPr>
                <w:rFonts w:ascii="Calibri" w:hAnsi="Calibri" w:cs="Calibri"/>
                <w:color w:val="000000"/>
                <w:sz w:val="24"/>
                <w:szCs w:val="24"/>
                <w:lang w:eastAsia="en-GB"/>
              </w:rPr>
            </w:pPr>
            <w:r w:rsidRPr="006C0A32">
              <w:rPr>
                <w:rFonts w:ascii="Calibri" w:hAnsi="Calibri" w:cs="Calibri"/>
                <w:color w:val="000000"/>
                <w:sz w:val="24"/>
                <w:szCs w:val="24"/>
                <w:lang w:eastAsia="en-GB"/>
              </w:rPr>
              <w:t> </w:t>
            </w:r>
            <w:r w:rsidRPr="006C0A32">
              <w:rPr>
                <w:rFonts w:ascii="Calibri" w:hAnsi="Calibri" w:cs="Calibri"/>
                <w:sz w:val="24"/>
                <w:szCs w:val="24"/>
                <w:lang w:eastAsia="en-GB"/>
              </w:rPr>
              <w:t>Gishwati Water and Land Management  (GWLM) Project</w:t>
            </w:r>
          </w:p>
        </w:tc>
      </w:tr>
      <w:tr w:rsidR="006C0A32" w:rsidRPr="006E31B5" w:rsidTr="00591D2C">
        <w:trPr>
          <w:trHeight w:val="2040"/>
        </w:trPr>
        <w:tc>
          <w:tcPr>
            <w:tcW w:w="3119" w:type="dxa"/>
            <w:tcBorders>
              <w:top w:val="nil"/>
              <w:left w:val="single" w:sz="4" w:space="0" w:color="auto"/>
              <w:bottom w:val="single" w:sz="4" w:space="0" w:color="auto"/>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i/>
                <w:iCs/>
                <w:color w:val="000000"/>
                <w:sz w:val="24"/>
                <w:szCs w:val="24"/>
                <w:lang w:eastAsia="en-GB"/>
              </w:rPr>
            </w:pPr>
            <w:r w:rsidRPr="006E31B5">
              <w:rPr>
                <w:rFonts w:ascii="Calibri" w:eastAsia="Times New Roman" w:hAnsi="Calibri" w:cs="Calibri"/>
                <w:b/>
                <w:bCs/>
                <w:color w:val="000000"/>
                <w:sz w:val="24"/>
                <w:szCs w:val="24"/>
                <w:lang w:eastAsia="en-GB"/>
              </w:rPr>
              <w:t xml:space="preserve">Project Summary                                        </w:t>
            </w:r>
            <w:r w:rsidRPr="006E31B5">
              <w:rPr>
                <w:rFonts w:ascii="Calibri" w:eastAsia="Times New Roman" w:hAnsi="Calibri" w:cs="Calibri"/>
                <w:i/>
                <w:iCs/>
                <w:color w:val="000000"/>
                <w:sz w:val="24"/>
                <w:szCs w:val="24"/>
                <w:lang w:eastAsia="en-GB"/>
              </w:rPr>
              <w:t xml:space="preserve"> (In 75 words or less please summarise what your project is about)</w:t>
            </w:r>
          </w:p>
          <w:p w:rsidR="006C0A32" w:rsidRPr="006E31B5" w:rsidRDefault="006C0A32" w:rsidP="006E31B5">
            <w:pPr>
              <w:spacing w:after="0" w:line="240" w:lineRule="auto"/>
              <w:ind w:right="-28"/>
              <w:rPr>
                <w:rFonts w:ascii="Calibri" w:eastAsia="Times New Roman" w:hAnsi="Calibri" w:cs="Calibri"/>
                <w:i/>
                <w:iCs/>
                <w:color w:val="000000"/>
                <w:sz w:val="24"/>
                <w:szCs w:val="24"/>
                <w:lang w:eastAsia="en-GB"/>
              </w:rPr>
            </w:pPr>
          </w:p>
          <w:p w:rsidR="006C0A32" w:rsidRPr="006E31B5" w:rsidRDefault="006C0A32" w:rsidP="006E31B5">
            <w:pPr>
              <w:spacing w:after="0" w:line="240" w:lineRule="auto"/>
              <w:ind w:right="-28"/>
              <w:rPr>
                <w:rFonts w:ascii="Calibri" w:eastAsia="Times New Roman" w:hAnsi="Calibri" w:cs="Calibri"/>
                <w:i/>
                <w:iCs/>
                <w:color w:val="000000"/>
                <w:sz w:val="24"/>
                <w:szCs w:val="24"/>
                <w:lang w:eastAsia="en-GB"/>
              </w:rPr>
            </w:pPr>
          </w:p>
          <w:p w:rsidR="006C0A32" w:rsidRPr="006E31B5" w:rsidRDefault="006C0A32" w:rsidP="006E31B5">
            <w:pPr>
              <w:spacing w:after="0" w:line="240" w:lineRule="auto"/>
              <w:ind w:right="-28"/>
              <w:rPr>
                <w:rFonts w:ascii="Calibri" w:eastAsia="Times New Roman" w:hAnsi="Calibri" w:cs="Calibri"/>
                <w:i/>
                <w:iCs/>
                <w:color w:val="000000"/>
                <w:sz w:val="24"/>
                <w:szCs w:val="24"/>
                <w:lang w:eastAsia="en-GB"/>
              </w:rPr>
            </w:pPr>
          </w:p>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p>
        </w:tc>
        <w:tc>
          <w:tcPr>
            <w:tcW w:w="6237" w:type="dxa"/>
            <w:tcBorders>
              <w:top w:val="nil"/>
              <w:left w:val="nil"/>
              <w:bottom w:val="single" w:sz="4" w:space="0" w:color="auto"/>
              <w:right w:val="single" w:sz="4" w:space="0" w:color="auto"/>
            </w:tcBorders>
            <w:shd w:val="clear" w:color="auto" w:fill="auto"/>
            <w:noWrap/>
            <w:vAlign w:val="bottom"/>
          </w:tcPr>
          <w:p w:rsidR="006C0A32" w:rsidRPr="006C0A32" w:rsidRDefault="006C0A32" w:rsidP="00D03766">
            <w:pPr>
              <w:rPr>
                <w:rFonts w:asciiTheme="minorHAnsi" w:hAnsiTheme="minorHAnsi" w:cstheme="minorHAnsi"/>
                <w:sz w:val="24"/>
                <w:szCs w:val="24"/>
              </w:rPr>
            </w:pPr>
            <w:r w:rsidRPr="006C0A32">
              <w:rPr>
                <w:rFonts w:asciiTheme="minorHAnsi" w:hAnsiTheme="minorHAnsi" w:cstheme="minorHAnsi"/>
                <w:sz w:val="24"/>
                <w:szCs w:val="24"/>
              </w:rPr>
              <w:t>This project will introduce a range of water and land management measures aimed at increasing the resilience of the Gishwati ecosystem in Rubavu and Nyabihu Districts, to prevent land-slides and soil erosion, enable productive agriculture (arable and livestock) and restore natural forest and vegetation. In doing so, rural communities in these districts will be able to both live sustainably in this fragile ecosystem and maximise the economic potential of the area.</w:t>
            </w:r>
          </w:p>
        </w:tc>
      </w:tr>
      <w:tr w:rsidR="006C0A32" w:rsidRPr="006E31B5" w:rsidTr="00591D2C">
        <w:trPr>
          <w:trHeight w:val="300"/>
        </w:trPr>
        <w:tc>
          <w:tcPr>
            <w:tcW w:w="3119" w:type="dxa"/>
            <w:tcBorders>
              <w:top w:val="nil"/>
              <w:left w:val="single" w:sz="4" w:space="0" w:color="auto"/>
              <w:bottom w:val="single" w:sz="4" w:space="0" w:color="auto"/>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 xml:space="preserve">Anticipated Start Date </w:t>
            </w:r>
            <w:r w:rsidRPr="006E31B5">
              <w:rPr>
                <w:rFonts w:ascii="Calibri" w:eastAsia="Times New Roman" w:hAnsi="Calibri" w:cs="Calibri"/>
                <w:i/>
                <w:iCs/>
                <w:color w:val="000000"/>
                <w:sz w:val="24"/>
                <w:szCs w:val="24"/>
                <w:lang w:eastAsia="en-GB"/>
              </w:rPr>
              <w:t xml:space="preserve"> </w:t>
            </w:r>
          </w:p>
        </w:tc>
        <w:tc>
          <w:tcPr>
            <w:tcW w:w="6237" w:type="dxa"/>
            <w:tcBorders>
              <w:top w:val="nil"/>
              <w:left w:val="nil"/>
              <w:bottom w:val="single" w:sz="4" w:space="0" w:color="auto"/>
              <w:right w:val="single" w:sz="4" w:space="0" w:color="auto"/>
            </w:tcBorders>
            <w:shd w:val="clear" w:color="auto" w:fill="auto"/>
            <w:noWrap/>
            <w:vAlign w:val="bottom"/>
          </w:tcPr>
          <w:p w:rsidR="006C0A32" w:rsidRPr="006C0A32" w:rsidRDefault="006C0A32" w:rsidP="006C0A32">
            <w:pPr>
              <w:rPr>
                <w:rFonts w:ascii="Calibri" w:hAnsi="Calibri" w:cs="Calibri"/>
                <w:color w:val="000000"/>
                <w:sz w:val="24"/>
                <w:szCs w:val="24"/>
                <w:lang w:eastAsia="en-GB"/>
              </w:rPr>
            </w:pPr>
            <w:r>
              <w:rPr>
                <w:rFonts w:ascii="Calibri" w:hAnsi="Calibri" w:cs="Calibri"/>
                <w:color w:val="000000"/>
                <w:sz w:val="24"/>
                <w:szCs w:val="24"/>
                <w:lang w:eastAsia="en-GB"/>
              </w:rPr>
              <w:t>01/06/2013</w:t>
            </w:r>
          </w:p>
        </w:tc>
      </w:tr>
      <w:tr w:rsidR="006C0A32" w:rsidRPr="006E31B5" w:rsidTr="00591D2C">
        <w:trPr>
          <w:trHeight w:val="300"/>
        </w:trPr>
        <w:tc>
          <w:tcPr>
            <w:tcW w:w="3119" w:type="dxa"/>
            <w:tcBorders>
              <w:top w:val="nil"/>
              <w:left w:val="single" w:sz="4" w:space="0" w:color="auto"/>
              <w:bottom w:val="single" w:sz="4" w:space="0" w:color="auto"/>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b/>
                <w:bCs/>
                <w:color w:val="000000"/>
                <w:sz w:val="24"/>
                <w:szCs w:val="24"/>
                <w:lang w:eastAsia="en-GB"/>
              </w:rPr>
              <w:t>Project Duration</w:t>
            </w:r>
            <w:r w:rsidRPr="006E31B5">
              <w:rPr>
                <w:rFonts w:ascii="Calibri" w:eastAsia="Times New Roman" w:hAnsi="Calibri" w:cs="Calibri"/>
                <w:color w:val="000000"/>
                <w:sz w:val="24"/>
                <w:szCs w:val="24"/>
                <w:lang w:eastAsia="en-GB"/>
              </w:rPr>
              <w:t xml:space="preserve"> (</w:t>
            </w:r>
            <w:r w:rsidRPr="006E31B5">
              <w:rPr>
                <w:rFonts w:ascii="Calibri" w:eastAsia="Times New Roman" w:hAnsi="Calibri" w:cs="Calibri"/>
                <w:i/>
                <w:iCs/>
                <w:color w:val="000000"/>
                <w:sz w:val="24"/>
                <w:szCs w:val="24"/>
                <w:lang w:eastAsia="en-GB"/>
              </w:rPr>
              <w:t>in months</w:t>
            </w:r>
            <w:r w:rsidRPr="006E31B5">
              <w:rPr>
                <w:rFonts w:ascii="Calibri" w:eastAsia="Times New Roman" w:hAnsi="Calibri" w:cs="Calibri"/>
                <w:color w:val="000000"/>
                <w:sz w:val="24"/>
                <w:szCs w:val="24"/>
                <w:lang w:eastAsia="en-GB"/>
              </w:rPr>
              <w:t>)</w:t>
            </w:r>
          </w:p>
        </w:tc>
        <w:tc>
          <w:tcPr>
            <w:tcW w:w="6237" w:type="dxa"/>
            <w:tcBorders>
              <w:top w:val="nil"/>
              <w:left w:val="nil"/>
              <w:bottom w:val="single" w:sz="4" w:space="0" w:color="auto"/>
              <w:right w:val="single" w:sz="4" w:space="0" w:color="auto"/>
            </w:tcBorders>
            <w:shd w:val="clear" w:color="auto" w:fill="auto"/>
            <w:noWrap/>
            <w:vAlign w:val="bottom"/>
          </w:tcPr>
          <w:p w:rsidR="006C0A32" w:rsidRPr="006C0A32" w:rsidRDefault="006C0A32" w:rsidP="00D03766">
            <w:pPr>
              <w:rPr>
                <w:rFonts w:ascii="Calibri" w:hAnsi="Calibri" w:cs="Calibri"/>
                <w:color w:val="000000"/>
                <w:sz w:val="24"/>
                <w:szCs w:val="24"/>
                <w:lang w:eastAsia="en-GB"/>
              </w:rPr>
            </w:pPr>
            <w:r w:rsidRPr="006C0A32">
              <w:rPr>
                <w:rFonts w:ascii="Calibri" w:hAnsi="Calibri" w:cs="Calibri"/>
                <w:color w:val="000000"/>
                <w:sz w:val="24"/>
                <w:szCs w:val="24"/>
                <w:lang w:eastAsia="en-GB"/>
              </w:rPr>
              <w:t> 36</w:t>
            </w:r>
          </w:p>
        </w:tc>
      </w:tr>
      <w:tr w:rsidR="006C0A32" w:rsidRPr="006E31B5" w:rsidTr="009E5258">
        <w:trPr>
          <w:trHeight w:val="300"/>
        </w:trPr>
        <w:tc>
          <w:tcPr>
            <w:tcW w:w="3119" w:type="dxa"/>
            <w:tcBorders>
              <w:top w:val="nil"/>
              <w:left w:val="single" w:sz="4" w:space="0" w:color="auto"/>
              <w:bottom w:val="nil"/>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Name of Lead Organisation</w:t>
            </w:r>
          </w:p>
        </w:tc>
        <w:tc>
          <w:tcPr>
            <w:tcW w:w="6237" w:type="dxa"/>
            <w:tcBorders>
              <w:top w:val="nil"/>
              <w:left w:val="nil"/>
              <w:bottom w:val="nil"/>
              <w:right w:val="single" w:sz="4" w:space="0" w:color="auto"/>
            </w:tcBorders>
            <w:shd w:val="clear" w:color="auto" w:fill="auto"/>
            <w:noWrap/>
          </w:tcPr>
          <w:p w:rsidR="006C0A32" w:rsidRPr="006C0A32" w:rsidRDefault="006C0A32" w:rsidP="006E31B5">
            <w:pPr>
              <w:spacing w:after="0" w:line="240" w:lineRule="auto"/>
              <w:ind w:right="-28"/>
              <w:rPr>
                <w:rFonts w:ascii="Calibri" w:eastAsia="Times New Roman" w:hAnsi="Calibri" w:cs="Calibri"/>
                <w:color w:val="000000"/>
                <w:sz w:val="24"/>
                <w:szCs w:val="24"/>
                <w:lang w:eastAsia="en-GB"/>
              </w:rPr>
            </w:pPr>
            <w:r w:rsidRPr="006C0A32">
              <w:rPr>
                <w:rFonts w:ascii="Calibri" w:eastAsia="Times New Roman" w:hAnsi="Calibri" w:cs="Calibri"/>
                <w:color w:val="000000"/>
                <w:sz w:val="24"/>
                <w:szCs w:val="24"/>
                <w:lang w:eastAsia="en-GB"/>
              </w:rPr>
              <w:t> </w:t>
            </w:r>
            <w:r w:rsidRPr="006C0A32">
              <w:rPr>
                <w:rFonts w:asciiTheme="minorHAnsi" w:hAnsiTheme="minorHAnsi" w:cstheme="minorHAnsi"/>
                <w:sz w:val="24"/>
                <w:szCs w:val="24"/>
              </w:rPr>
              <w:t>Ministry of Agriculture and Animal Resources (</w:t>
            </w:r>
            <w:r w:rsidRPr="006C0A32">
              <w:rPr>
                <w:rFonts w:asciiTheme="minorHAnsi" w:hAnsiTheme="minorHAnsi" w:cstheme="minorHAnsi"/>
                <w:color w:val="000000"/>
                <w:sz w:val="24"/>
                <w:szCs w:val="24"/>
                <w:lang w:eastAsia="en-GB"/>
              </w:rPr>
              <w:t>MINAGRI)</w:t>
            </w:r>
          </w:p>
        </w:tc>
      </w:tr>
      <w:tr w:rsidR="006C0A32" w:rsidRPr="006E31B5" w:rsidTr="009E5258">
        <w:trPr>
          <w:trHeight w:val="375"/>
        </w:trPr>
        <w:tc>
          <w:tcPr>
            <w:tcW w:w="3119" w:type="dxa"/>
            <w:vMerge w:val="restart"/>
            <w:tcBorders>
              <w:top w:val="single" w:sz="4" w:space="0" w:color="auto"/>
              <w:left w:val="single" w:sz="4" w:space="0" w:color="auto"/>
              <w:right w:val="nil"/>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 Type of Organisation</w:t>
            </w:r>
            <w:r w:rsidRPr="006E31B5">
              <w:rPr>
                <w:rFonts w:ascii="Calibri" w:eastAsia="Times New Roman" w:hAnsi="Calibri" w:cs="Calibri"/>
                <w:i/>
                <w:iCs/>
                <w:color w:val="000000"/>
                <w:sz w:val="24"/>
                <w:szCs w:val="24"/>
                <w:lang w:eastAsia="en-GB"/>
              </w:rPr>
              <w:t xml:space="preserve"> which best describes the Lead Organisation</w:t>
            </w:r>
            <w:r w:rsidRPr="006E31B5">
              <w:rPr>
                <w:rFonts w:ascii="Calibri" w:eastAsia="Times New Roman" w:hAnsi="Calibri" w:cs="Calibri"/>
                <w:b/>
                <w:bCs/>
                <w:color w:val="000000"/>
                <w:sz w:val="24"/>
                <w:szCs w:val="24"/>
                <w:lang w:eastAsia="en-GB"/>
              </w:rPr>
              <w:t xml:space="preserve">                                                                                                                                                                                                  </w:t>
            </w:r>
          </w:p>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color w:val="000000"/>
                <w:sz w:val="24"/>
                <w:szCs w:val="24"/>
                <w:lang w:eastAsia="en-GB"/>
              </w:rPr>
              <w:t xml:space="preserve">(please </w:t>
            </w:r>
            <w:r w:rsidRPr="006E31B5">
              <w:rPr>
                <w:rFonts w:ascii="Calibri" w:eastAsia="Times New Roman" w:hAnsi="Calibri" w:cs="Calibri"/>
                <w:i/>
                <w:iCs/>
                <w:color w:val="000000"/>
                <w:sz w:val="24"/>
                <w:szCs w:val="24"/>
                <w:lang w:eastAsia="en-GB"/>
              </w:rPr>
              <w:t>select only one box</w:t>
            </w:r>
            <w:r w:rsidRPr="006E31B5">
              <w:rPr>
                <w:rFonts w:ascii="Calibri" w:eastAsia="Times New Roman" w:hAnsi="Calibri" w:cs="Calibri"/>
                <w:color w:val="000000"/>
                <w:sz w:val="24"/>
                <w:szCs w:val="24"/>
                <w:lang w:eastAsia="en-GB"/>
              </w:rPr>
              <w:t>)</w:t>
            </w:r>
          </w:p>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 </w:t>
            </w:r>
          </w:p>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 xml:space="preserve">  </w:t>
            </w:r>
          </w:p>
        </w:tc>
        <w:bookmarkStart w:id="1" w:name="Check1"/>
        <w:tc>
          <w:tcPr>
            <w:tcW w:w="6237" w:type="dxa"/>
            <w:tcBorders>
              <w:top w:val="single" w:sz="4" w:space="0" w:color="auto"/>
              <w:left w:val="single" w:sz="4" w:space="0" w:color="auto"/>
              <w:bottom w:val="nil"/>
              <w:right w:val="single" w:sz="4" w:space="0" w:color="auto"/>
            </w:tcBorders>
            <w:shd w:val="clear" w:color="auto" w:fill="auto"/>
          </w:tcPr>
          <w:p w:rsidR="006C0A32" w:rsidRPr="006C0A32" w:rsidRDefault="006C0A32" w:rsidP="006C0A32">
            <w:pPr>
              <w:spacing w:after="0" w:line="240" w:lineRule="auto"/>
              <w:ind w:right="-28"/>
              <w:rPr>
                <w:rFonts w:ascii="Calibri" w:eastAsia="Times New Roman" w:hAnsi="Calibri" w:cs="Calibri"/>
                <w:color w:val="000000"/>
                <w:sz w:val="24"/>
                <w:szCs w:val="24"/>
                <w:lang w:eastAsia="en-GB"/>
              </w:rPr>
            </w:pPr>
            <w:r w:rsidRPr="006C0A32">
              <w:rPr>
                <w:rFonts w:cs="Arial"/>
                <w:sz w:val="24"/>
                <w:szCs w:val="24"/>
              </w:rPr>
              <w:fldChar w:fldCharType="begin">
                <w:ffData>
                  <w:name w:val="Check1"/>
                  <w:enabled/>
                  <w:calcOnExit w:val="0"/>
                  <w:checkBox>
                    <w:sizeAuto/>
                    <w:default w:val="1"/>
                  </w:checkBox>
                </w:ffData>
              </w:fldChar>
            </w:r>
            <w:r w:rsidRPr="006C0A32">
              <w:rPr>
                <w:rFonts w:cs="Arial"/>
                <w:sz w:val="24"/>
                <w:szCs w:val="24"/>
              </w:rPr>
              <w:instrText xml:space="preserve"> FORMCHECKBOX </w:instrText>
            </w:r>
            <w:r w:rsidR="00F619E5">
              <w:rPr>
                <w:rFonts w:cs="Arial"/>
                <w:sz w:val="24"/>
                <w:szCs w:val="24"/>
              </w:rPr>
            </w:r>
            <w:r w:rsidR="00F619E5">
              <w:rPr>
                <w:rFonts w:cs="Arial"/>
                <w:sz w:val="24"/>
                <w:szCs w:val="24"/>
              </w:rPr>
              <w:fldChar w:fldCharType="separate"/>
            </w:r>
            <w:r w:rsidRPr="006C0A32">
              <w:rPr>
                <w:rFonts w:cs="Arial"/>
                <w:sz w:val="24"/>
                <w:szCs w:val="24"/>
              </w:rPr>
              <w:fldChar w:fldCharType="end"/>
            </w:r>
            <w:r w:rsidRPr="006C0A32">
              <w:rPr>
                <w:rFonts w:cs="Arial"/>
                <w:sz w:val="24"/>
                <w:szCs w:val="24"/>
              </w:rPr>
              <w:t xml:space="preserve"> </w:t>
            </w:r>
            <w:r w:rsidRPr="006C0A32">
              <w:rPr>
                <w:rFonts w:ascii="Calibri" w:hAnsi="Calibri" w:cs="Calibri"/>
                <w:color w:val="000000"/>
                <w:sz w:val="24"/>
                <w:szCs w:val="24"/>
                <w:lang w:eastAsia="en-GB"/>
              </w:rPr>
              <w:t xml:space="preserve">Government Institution                       </w:t>
            </w:r>
            <w:bookmarkEnd w:id="1"/>
            <w:r w:rsidRPr="006C0A32">
              <w:rPr>
                <w:rFonts w:ascii="Calibri" w:eastAsia="Times New Roman" w:hAnsi="Calibri" w:cs="Calibri"/>
                <w:color w:val="000000"/>
                <w:sz w:val="24"/>
                <w:szCs w:val="24"/>
                <w:lang w:eastAsia="en-GB"/>
              </w:rPr>
              <w:t xml:space="preserve">                                                                                                                                                                                                  </w:t>
            </w:r>
          </w:p>
        </w:tc>
      </w:tr>
      <w:tr w:rsidR="006C0A32" w:rsidRPr="006E31B5" w:rsidTr="009E5258">
        <w:trPr>
          <w:trHeight w:val="375"/>
        </w:trPr>
        <w:tc>
          <w:tcPr>
            <w:tcW w:w="3119" w:type="dxa"/>
            <w:vMerge/>
            <w:tcBorders>
              <w:left w:val="single" w:sz="4" w:space="0" w:color="auto"/>
              <w:right w:val="nil"/>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p>
        </w:tc>
        <w:tc>
          <w:tcPr>
            <w:tcW w:w="6237" w:type="dxa"/>
            <w:tcBorders>
              <w:top w:val="nil"/>
              <w:left w:val="single" w:sz="4" w:space="0" w:color="auto"/>
              <w:bottom w:val="nil"/>
              <w:right w:val="single" w:sz="4" w:space="0" w:color="auto"/>
            </w:tcBorders>
            <w:shd w:val="clear" w:color="auto" w:fill="auto"/>
          </w:tcPr>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ascii="Calibri" w:eastAsia="Times New Roman" w:hAnsi="Calibri" w:cs="Calibri"/>
                <w:color w:val="000000"/>
                <w:sz w:val="24"/>
                <w:szCs w:val="24"/>
                <w:lang w:eastAsia="en-GB"/>
              </w:rPr>
              <w:t xml:space="preserve"> Non-Governmental Organisation (NGO)    </w:t>
            </w:r>
          </w:p>
        </w:tc>
      </w:tr>
      <w:tr w:rsidR="006C0A32" w:rsidRPr="006E31B5" w:rsidTr="009E5258">
        <w:trPr>
          <w:trHeight w:val="375"/>
        </w:trPr>
        <w:tc>
          <w:tcPr>
            <w:tcW w:w="3119" w:type="dxa"/>
            <w:vMerge/>
            <w:tcBorders>
              <w:left w:val="single" w:sz="4" w:space="0" w:color="auto"/>
              <w:right w:val="nil"/>
            </w:tcBorders>
            <w:shd w:val="clear" w:color="000000" w:fill="EAF1DD"/>
          </w:tcPr>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p>
        </w:tc>
        <w:tc>
          <w:tcPr>
            <w:tcW w:w="6237" w:type="dxa"/>
            <w:tcBorders>
              <w:top w:val="nil"/>
              <w:left w:val="single" w:sz="4" w:space="0" w:color="auto"/>
              <w:bottom w:val="nil"/>
              <w:right w:val="single" w:sz="4" w:space="0" w:color="auto"/>
            </w:tcBorders>
            <w:shd w:val="clear" w:color="auto" w:fill="auto"/>
          </w:tcPr>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ascii="Calibri" w:eastAsia="Times New Roman" w:hAnsi="Calibri" w:cs="Calibri"/>
                <w:color w:val="000000"/>
                <w:sz w:val="24"/>
                <w:szCs w:val="24"/>
                <w:lang w:eastAsia="en-GB"/>
              </w:rPr>
              <w:t xml:space="preserve"> Private Sector Enterprise</w:t>
            </w:r>
          </w:p>
        </w:tc>
      </w:tr>
      <w:tr w:rsidR="006C0A32" w:rsidRPr="006E31B5" w:rsidTr="009E5258">
        <w:trPr>
          <w:trHeight w:val="375"/>
        </w:trPr>
        <w:tc>
          <w:tcPr>
            <w:tcW w:w="3119" w:type="dxa"/>
            <w:vMerge/>
            <w:tcBorders>
              <w:left w:val="single" w:sz="4" w:space="0" w:color="auto"/>
              <w:right w:val="nil"/>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p>
        </w:tc>
        <w:tc>
          <w:tcPr>
            <w:tcW w:w="6237" w:type="dxa"/>
            <w:tcBorders>
              <w:top w:val="nil"/>
              <w:left w:val="single" w:sz="4" w:space="0" w:color="auto"/>
              <w:bottom w:val="nil"/>
              <w:right w:val="single" w:sz="4" w:space="0" w:color="auto"/>
            </w:tcBorders>
            <w:shd w:val="clear" w:color="auto" w:fill="auto"/>
            <w:noWrap/>
          </w:tcPr>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ascii="Calibri" w:eastAsia="Times New Roman" w:hAnsi="Calibri" w:cs="Calibri"/>
                <w:color w:val="000000"/>
                <w:sz w:val="24"/>
                <w:szCs w:val="24"/>
                <w:lang w:eastAsia="en-GB"/>
              </w:rPr>
              <w:t xml:space="preserve"> Academic Institution</w:t>
            </w:r>
          </w:p>
        </w:tc>
      </w:tr>
      <w:tr w:rsidR="006C0A32" w:rsidRPr="006E31B5" w:rsidTr="009E5258">
        <w:trPr>
          <w:trHeight w:val="375"/>
        </w:trPr>
        <w:tc>
          <w:tcPr>
            <w:tcW w:w="3119" w:type="dxa"/>
            <w:vMerge/>
            <w:tcBorders>
              <w:left w:val="single" w:sz="4" w:space="0" w:color="auto"/>
              <w:bottom w:val="single" w:sz="4" w:space="0" w:color="auto"/>
              <w:right w:val="nil"/>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p>
        </w:tc>
        <w:tc>
          <w:tcPr>
            <w:tcW w:w="6237" w:type="dxa"/>
            <w:tcBorders>
              <w:top w:val="nil"/>
              <w:left w:val="single" w:sz="4" w:space="0" w:color="auto"/>
              <w:bottom w:val="single" w:sz="4" w:space="0" w:color="auto"/>
              <w:right w:val="single" w:sz="4" w:space="0" w:color="auto"/>
            </w:tcBorders>
            <w:shd w:val="clear" w:color="auto" w:fill="auto"/>
            <w:noWrap/>
          </w:tcPr>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ascii="Calibri" w:eastAsia="Times New Roman" w:hAnsi="Calibri" w:cs="Calibri"/>
                <w:color w:val="000000"/>
                <w:sz w:val="24"/>
                <w:szCs w:val="24"/>
                <w:lang w:eastAsia="en-GB"/>
              </w:rPr>
              <w:t xml:space="preserve"> Other (</w:t>
            </w:r>
            <w:r w:rsidRPr="006E31B5">
              <w:rPr>
                <w:rFonts w:ascii="Calibri" w:eastAsia="Times New Roman" w:hAnsi="Calibri" w:cs="Calibri"/>
                <w:i/>
                <w:iCs/>
                <w:color w:val="000000"/>
                <w:sz w:val="24"/>
                <w:szCs w:val="24"/>
                <w:lang w:eastAsia="en-GB"/>
              </w:rPr>
              <w:t>please specify</w:t>
            </w:r>
            <w:r w:rsidRPr="006E31B5">
              <w:rPr>
                <w:rFonts w:ascii="Calibri" w:eastAsia="Times New Roman" w:hAnsi="Calibri" w:cs="Calibri"/>
                <w:color w:val="000000"/>
                <w:sz w:val="24"/>
                <w:szCs w:val="24"/>
                <w:lang w:eastAsia="en-GB"/>
              </w:rPr>
              <w:t>)</w:t>
            </w:r>
          </w:p>
        </w:tc>
      </w:tr>
      <w:tr w:rsidR="006C0A32" w:rsidRPr="006E31B5" w:rsidTr="006E31B5">
        <w:trPr>
          <w:trHeight w:val="379"/>
        </w:trPr>
        <w:tc>
          <w:tcPr>
            <w:tcW w:w="3119" w:type="dxa"/>
            <w:tcBorders>
              <w:top w:val="nil"/>
              <w:left w:val="single" w:sz="4" w:space="0" w:color="auto"/>
              <w:bottom w:val="single" w:sz="4" w:space="0" w:color="auto"/>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Partner Institutions</w:t>
            </w:r>
          </w:p>
        </w:tc>
        <w:tc>
          <w:tcPr>
            <w:tcW w:w="6237" w:type="dxa"/>
            <w:tcBorders>
              <w:top w:val="nil"/>
              <w:left w:val="nil"/>
              <w:bottom w:val="single" w:sz="4" w:space="0" w:color="auto"/>
              <w:right w:val="single" w:sz="4" w:space="0" w:color="auto"/>
            </w:tcBorders>
            <w:shd w:val="clear" w:color="auto" w:fill="auto"/>
            <w:noWrap/>
          </w:tcPr>
          <w:p w:rsidR="006C0A32" w:rsidRPr="00E95D21"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color w:val="000000"/>
                <w:sz w:val="24"/>
                <w:szCs w:val="24"/>
                <w:lang w:eastAsia="en-GB"/>
              </w:rPr>
              <w:t> </w:t>
            </w:r>
            <w:r w:rsidRPr="00E95D21">
              <w:rPr>
                <w:rFonts w:asciiTheme="minorHAnsi" w:hAnsiTheme="minorHAnsi" w:cstheme="minorHAnsi"/>
                <w:sz w:val="24"/>
                <w:szCs w:val="24"/>
              </w:rPr>
              <w:t>Ministry of Local Government, Ministry of Environment and Natural Resources</w:t>
            </w:r>
          </w:p>
        </w:tc>
      </w:tr>
      <w:tr w:rsidR="006C0A32" w:rsidRPr="006E31B5" w:rsidTr="009E5258">
        <w:trPr>
          <w:trHeight w:val="300"/>
        </w:trPr>
        <w:tc>
          <w:tcPr>
            <w:tcW w:w="3119" w:type="dxa"/>
            <w:tcBorders>
              <w:top w:val="nil"/>
              <w:left w:val="single" w:sz="4" w:space="0" w:color="auto"/>
              <w:bottom w:val="single" w:sz="4" w:space="0" w:color="auto"/>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Full Office Address</w:t>
            </w:r>
          </w:p>
        </w:tc>
        <w:tc>
          <w:tcPr>
            <w:tcW w:w="6237" w:type="dxa"/>
            <w:tcBorders>
              <w:top w:val="nil"/>
              <w:left w:val="nil"/>
              <w:bottom w:val="single" w:sz="4" w:space="0" w:color="auto"/>
              <w:right w:val="single" w:sz="4" w:space="0" w:color="auto"/>
            </w:tcBorders>
            <w:shd w:val="clear" w:color="auto" w:fill="auto"/>
            <w:noWrap/>
          </w:tcPr>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color w:val="000000"/>
                <w:sz w:val="24"/>
                <w:szCs w:val="24"/>
                <w:lang w:eastAsia="en-GB"/>
              </w:rPr>
              <w:t> </w:t>
            </w:r>
          </w:p>
        </w:tc>
      </w:tr>
      <w:tr w:rsidR="006C0A32" w:rsidRPr="006E31B5" w:rsidTr="009E5258">
        <w:trPr>
          <w:trHeight w:val="300"/>
        </w:trPr>
        <w:tc>
          <w:tcPr>
            <w:tcW w:w="3119" w:type="dxa"/>
            <w:tcBorders>
              <w:top w:val="nil"/>
              <w:left w:val="single" w:sz="4" w:space="0" w:color="auto"/>
              <w:bottom w:val="single" w:sz="4" w:space="0" w:color="auto"/>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Website Address (if applicable)</w:t>
            </w:r>
          </w:p>
        </w:tc>
        <w:tc>
          <w:tcPr>
            <w:tcW w:w="6237" w:type="dxa"/>
            <w:tcBorders>
              <w:top w:val="nil"/>
              <w:left w:val="nil"/>
              <w:bottom w:val="single" w:sz="4" w:space="0" w:color="auto"/>
              <w:right w:val="single" w:sz="4" w:space="0" w:color="auto"/>
            </w:tcBorders>
            <w:shd w:val="clear" w:color="auto" w:fill="auto"/>
            <w:noWrap/>
          </w:tcPr>
          <w:p w:rsidR="006C0A32" w:rsidRPr="006E31B5" w:rsidRDefault="006C0A32"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color w:val="000000"/>
                <w:sz w:val="24"/>
                <w:szCs w:val="24"/>
                <w:lang w:eastAsia="en-GB"/>
              </w:rPr>
              <w:t> </w:t>
            </w:r>
          </w:p>
        </w:tc>
      </w:tr>
      <w:tr w:rsidR="006C0A32" w:rsidRPr="006E31B5" w:rsidTr="009E5258">
        <w:trPr>
          <w:trHeight w:val="1200"/>
        </w:trPr>
        <w:tc>
          <w:tcPr>
            <w:tcW w:w="3119" w:type="dxa"/>
            <w:tcBorders>
              <w:top w:val="nil"/>
              <w:left w:val="single" w:sz="4" w:space="0" w:color="auto"/>
              <w:bottom w:val="single" w:sz="4" w:space="0" w:color="auto"/>
              <w:right w:val="single" w:sz="4" w:space="0" w:color="auto"/>
            </w:tcBorders>
            <w:shd w:val="clear" w:color="000000" w:fill="EAF1DD"/>
          </w:tcPr>
          <w:p w:rsidR="006C0A32" w:rsidRPr="006E31B5" w:rsidRDefault="006C0A32"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sz w:val="24"/>
                <w:szCs w:val="24"/>
                <w:lang w:eastAsia="en-GB"/>
              </w:rPr>
              <w:t xml:space="preserve">Contact Person </w:t>
            </w:r>
            <w:r w:rsidRPr="009259E2">
              <w:rPr>
                <w:rFonts w:ascii="Calibri" w:eastAsia="Times New Roman" w:hAnsi="Calibri" w:cs="Calibri"/>
                <w:color w:val="000000"/>
                <w:sz w:val="24"/>
                <w:szCs w:val="24"/>
                <w:lang w:eastAsia="en-GB"/>
              </w:rPr>
              <w:t>(</w:t>
            </w:r>
            <w:r w:rsidRPr="009259E2">
              <w:rPr>
                <w:rFonts w:ascii="Calibri" w:eastAsia="Times New Roman" w:hAnsi="Calibri" w:cs="Calibri"/>
                <w:i/>
                <w:iCs/>
                <w:color w:val="000000"/>
                <w:sz w:val="24"/>
                <w:szCs w:val="24"/>
                <w:lang w:eastAsia="en-GB"/>
              </w:rPr>
              <w:t>the person who will have ultimate responsibility and be accountable for delivering this project</w:t>
            </w:r>
            <w:r w:rsidRPr="009259E2">
              <w:rPr>
                <w:rFonts w:ascii="Calibri" w:eastAsia="Times New Roman" w:hAnsi="Calibri" w:cs="Calibri"/>
                <w:color w:val="000000"/>
                <w:sz w:val="24"/>
                <w:szCs w:val="24"/>
                <w:lang w:eastAsia="en-GB"/>
              </w:rPr>
              <w:t>)</w:t>
            </w:r>
          </w:p>
        </w:tc>
        <w:tc>
          <w:tcPr>
            <w:tcW w:w="6237" w:type="dxa"/>
            <w:tcBorders>
              <w:top w:val="nil"/>
              <w:left w:val="nil"/>
              <w:bottom w:val="single" w:sz="4" w:space="0" w:color="auto"/>
              <w:right w:val="single" w:sz="4" w:space="0" w:color="auto"/>
            </w:tcBorders>
            <w:shd w:val="clear" w:color="auto" w:fill="auto"/>
          </w:tcPr>
          <w:p w:rsidR="006C0A32" w:rsidRPr="006E31B5" w:rsidRDefault="006C0A32" w:rsidP="00E95D21">
            <w:pPr>
              <w:spacing w:after="0" w:line="240" w:lineRule="auto"/>
              <w:ind w:right="-28"/>
              <w:rPr>
                <w:rFonts w:ascii="Calibri" w:eastAsia="Times New Roman" w:hAnsi="Calibri" w:cs="Calibri"/>
                <w:color w:val="000000"/>
                <w:sz w:val="24"/>
                <w:szCs w:val="24"/>
                <w:lang w:eastAsia="en-GB"/>
              </w:rPr>
            </w:pPr>
            <w:r w:rsidRPr="009259E2">
              <w:rPr>
                <w:rFonts w:ascii="Calibri" w:eastAsia="Times New Roman" w:hAnsi="Calibri" w:cs="Calibri"/>
                <w:b/>
                <w:bCs/>
                <w:color w:val="000000"/>
                <w:sz w:val="24"/>
                <w:szCs w:val="24"/>
                <w:lang w:eastAsia="en-GB"/>
              </w:rPr>
              <w:t>Name</w:t>
            </w:r>
            <w:r w:rsidR="00E95D21" w:rsidRPr="009259E2">
              <w:rPr>
                <w:rFonts w:ascii="Calibri" w:eastAsia="Times New Roman" w:hAnsi="Calibri" w:cs="Calibri"/>
                <w:b/>
                <w:bCs/>
                <w:color w:val="000000"/>
                <w:sz w:val="24"/>
                <w:szCs w:val="24"/>
                <w:lang w:eastAsia="en-GB"/>
              </w:rPr>
              <w:t>:</w:t>
            </w:r>
            <w:r w:rsidR="00E95D21" w:rsidRPr="009259E2">
              <w:rPr>
                <w:rFonts w:ascii="Calibri" w:hAnsi="Calibri" w:cs="Calibri"/>
                <w:color w:val="000000"/>
                <w:sz w:val="24"/>
                <w:szCs w:val="24"/>
                <w:lang w:eastAsia="en-GB"/>
              </w:rPr>
              <w:t xml:space="preserve"> David Habimana</w:t>
            </w:r>
            <w:r w:rsidRPr="009259E2">
              <w:rPr>
                <w:rFonts w:ascii="Calibri" w:eastAsia="Times New Roman" w:hAnsi="Calibri" w:cs="Calibri"/>
                <w:color w:val="000000"/>
                <w:sz w:val="24"/>
                <w:szCs w:val="24"/>
                <w:lang w:eastAsia="en-GB"/>
              </w:rPr>
              <w:t xml:space="preserve">                                                                                                                  </w:t>
            </w:r>
            <w:r w:rsidRPr="009259E2">
              <w:rPr>
                <w:rFonts w:ascii="Calibri" w:eastAsia="Times New Roman" w:hAnsi="Calibri" w:cs="Calibri"/>
                <w:b/>
                <w:bCs/>
                <w:color w:val="000000"/>
                <w:sz w:val="24"/>
                <w:szCs w:val="24"/>
                <w:lang w:eastAsia="en-GB"/>
              </w:rPr>
              <w:t>Position</w:t>
            </w:r>
            <w:r w:rsidR="00E95D21" w:rsidRPr="009259E2">
              <w:rPr>
                <w:rFonts w:ascii="Calibri" w:eastAsia="Times New Roman" w:hAnsi="Calibri" w:cs="Calibri"/>
                <w:b/>
                <w:bCs/>
                <w:color w:val="000000"/>
                <w:sz w:val="24"/>
                <w:szCs w:val="24"/>
                <w:lang w:eastAsia="en-GB"/>
              </w:rPr>
              <w:t xml:space="preserve">: </w:t>
            </w:r>
            <w:r w:rsidR="00E95D21" w:rsidRPr="009259E2">
              <w:rPr>
                <w:rFonts w:ascii="Calibri" w:hAnsi="Calibri" w:cs="Calibri"/>
                <w:color w:val="000000"/>
                <w:sz w:val="24"/>
                <w:szCs w:val="24"/>
                <w:lang w:eastAsia="en-GB"/>
              </w:rPr>
              <w:t xml:space="preserve"> Project Manager</w:t>
            </w:r>
            <w:r w:rsidRPr="009259E2">
              <w:rPr>
                <w:rFonts w:ascii="Calibri" w:eastAsia="Times New Roman" w:hAnsi="Calibri" w:cs="Calibri"/>
                <w:color w:val="000000"/>
                <w:sz w:val="24"/>
                <w:szCs w:val="24"/>
                <w:lang w:eastAsia="en-GB"/>
              </w:rPr>
              <w:t xml:space="preserve">                                                                             </w:t>
            </w:r>
            <w:r w:rsidRPr="009259E2">
              <w:rPr>
                <w:rFonts w:ascii="Calibri" w:eastAsia="Times New Roman" w:hAnsi="Calibri" w:cs="Calibri"/>
                <w:b/>
                <w:bCs/>
                <w:color w:val="000000"/>
                <w:sz w:val="24"/>
                <w:szCs w:val="24"/>
                <w:lang w:eastAsia="en-GB"/>
              </w:rPr>
              <w:t xml:space="preserve">Email: </w:t>
            </w:r>
            <w:r w:rsidR="00E95D21" w:rsidRPr="009259E2">
              <w:rPr>
                <w:rFonts w:ascii="Calibri" w:hAnsi="Calibri" w:cs="Calibri"/>
                <w:color w:val="000000"/>
                <w:sz w:val="24"/>
                <w:szCs w:val="24"/>
                <w:lang w:eastAsia="en-GB"/>
              </w:rPr>
              <w:t>david.habimana@yahoo.com</w:t>
            </w:r>
            <w:r w:rsidRPr="009259E2">
              <w:rPr>
                <w:rFonts w:ascii="Calibri" w:eastAsia="Times New Roman" w:hAnsi="Calibri" w:cs="Calibri"/>
                <w:color w:val="000000"/>
                <w:sz w:val="24"/>
                <w:szCs w:val="24"/>
                <w:lang w:eastAsia="en-GB"/>
              </w:rPr>
              <w:t xml:space="preserve">                                                                                 </w:t>
            </w:r>
            <w:r w:rsidRPr="006E31B5">
              <w:rPr>
                <w:rFonts w:ascii="Calibri" w:eastAsia="Times New Roman" w:hAnsi="Calibri" w:cs="Calibri"/>
                <w:b/>
                <w:bCs/>
                <w:color w:val="000000"/>
                <w:sz w:val="24"/>
                <w:szCs w:val="24"/>
                <w:lang w:eastAsia="en-GB"/>
              </w:rPr>
              <w:t>Tel:</w:t>
            </w:r>
          </w:p>
        </w:tc>
      </w:tr>
    </w:tbl>
    <w:p w:rsidR="002D154B" w:rsidRDefault="002D154B" w:rsidP="006E31B5">
      <w:pPr>
        <w:spacing w:after="0" w:line="240" w:lineRule="auto"/>
        <w:ind w:right="-28"/>
        <w:rPr>
          <w:rFonts w:eastAsia="Times New Roman"/>
          <w:sz w:val="16"/>
          <w:szCs w:val="16"/>
        </w:rPr>
      </w:pPr>
    </w:p>
    <w:p w:rsidR="002D154B" w:rsidRDefault="002D154B">
      <w:pPr>
        <w:spacing w:after="0" w:line="240" w:lineRule="auto"/>
        <w:rPr>
          <w:rFonts w:eastAsia="Times New Roman"/>
          <w:sz w:val="16"/>
          <w:szCs w:val="16"/>
        </w:rPr>
      </w:pPr>
      <w:r>
        <w:rPr>
          <w:rFonts w:eastAsia="Times New Roman"/>
          <w:sz w:val="16"/>
          <w:szCs w:val="16"/>
        </w:rPr>
        <w:br w:type="page"/>
      </w:r>
    </w:p>
    <w:tbl>
      <w:tblPr>
        <w:tblW w:w="935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6"/>
      </w:tblGrid>
      <w:tr w:rsidR="009259E2" w:rsidRPr="006E31B5" w:rsidTr="00334253">
        <w:trPr>
          <w:trHeight w:val="273"/>
        </w:trPr>
        <w:tc>
          <w:tcPr>
            <w:tcW w:w="9356" w:type="dxa"/>
            <w:shd w:val="clear" w:color="000000" w:fill="D7E4BC"/>
            <w:noWrap/>
            <w:vAlign w:val="bottom"/>
          </w:tcPr>
          <w:p w:rsidR="009259E2" w:rsidRPr="006E31B5" w:rsidRDefault="009259E2" w:rsidP="004E50FB">
            <w:pPr>
              <w:spacing w:after="0" w:line="240" w:lineRule="auto"/>
              <w:ind w:right="-28"/>
              <w:jc w:val="center"/>
              <w:rPr>
                <w:rFonts w:ascii="Calibri" w:eastAsia="Times New Roman" w:hAnsi="Calibri" w:cs="Calibri"/>
                <w:b/>
                <w:bCs/>
                <w:color w:val="000000"/>
                <w:sz w:val="32"/>
                <w:szCs w:val="32"/>
                <w:lang w:eastAsia="en-GB"/>
              </w:rPr>
            </w:pPr>
            <w:r w:rsidRPr="006E31B5">
              <w:rPr>
                <w:rFonts w:ascii="Calibri" w:eastAsia="Times New Roman" w:hAnsi="Calibri" w:cs="Calibri"/>
                <w:b/>
                <w:bCs/>
                <w:color w:val="000000"/>
                <w:sz w:val="32"/>
                <w:szCs w:val="32"/>
                <w:lang w:eastAsia="en-GB"/>
              </w:rPr>
              <w:lastRenderedPageBreak/>
              <w:t xml:space="preserve">Project Profile Document (PPD) </w:t>
            </w:r>
          </w:p>
        </w:tc>
      </w:tr>
    </w:tbl>
    <w:p w:rsidR="006E31B5" w:rsidRPr="006E31B5" w:rsidRDefault="006E31B5" w:rsidP="006E31B5">
      <w:pPr>
        <w:spacing w:after="120" w:line="240" w:lineRule="auto"/>
        <w:ind w:right="-28"/>
        <w:rPr>
          <w:rFonts w:eastAsia="Times New Roman"/>
          <w:i/>
          <w:sz w:val="24"/>
          <w:szCs w:val="24"/>
        </w:rPr>
      </w:pPr>
      <w:r w:rsidRPr="006E31B5">
        <w:rPr>
          <w:rFonts w:ascii="Calibri" w:eastAsia="Times New Roman" w:hAnsi="Calibri" w:cs="Calibri"/>
          <w:bCs/>
          <w:color w:val="000000"/>
          <w:sz w:val="24"/>
          <w:szCs w:val="24"/>
          <w:lang w:eastAsia="en-GB"/>
        </w:rPr>
        <w:t xml:space="preserve">(Please provide a complete answer to each question, even if the answer is duplicated elsewhere. </w:t>
      </w:r>
      <w:r w:rsidRPr="006E31B5">
        <w:rPr>
          <w:rFonts w:ascii="Calibri" w:eastAsia="Times New Roman" w:hAnsi="Calibri" w:cs="Calibri"/>
          <w:bCs/>
          <w:i/>
          <w:color w:val="000000"/>
          <w:sz w:val="24"/>
          <w:szCs w:val="24"/>
          <w:lang w:eastAsia="en-GB"/>
        </w:rPr>
        <w:t>Sections 1-3 should not exceed four A4 sides of paper.)</w:t>
      </w:r>
    </w:p>
    <w:tbl>
      <w:tblPr>
        <w:tblW w:w="9356" w:type="dxa"/>
        <w:tblInd w:w="108" w:type="dxa"/>
        <w:tblLook w:val="04A0" w:firstRow="1" w:lastRow="0" w:firstColumn="1" w:lastColumn="0" w:noHBand="0" w:noVBand="1"/>
      </w:tblPr>
      <w:tblGrid>
        <w:gridCol w:w="1631"/>
        <w:gridCol w:w="7725"/>
      </w:tblGrid>
      <w:tr w:rsidR="006E31B5" w:rsidRPr="006E31B5" w:rsidTr="009E5258">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000000" w:fill="75923C"/>
          </w:tcPr>
          <w:p w:rsidR="006E31B5" w:rsidRPr="006E31B5" w:rsidRDefault="006E31B5" w:rsidP="006E31B5">
            <w:pPr>
              <w:spacing w:after="0" w:line="240" w:lineRule="auto"/>
              <w:ind w:right="-28"/>
              <w:rPr>
                <w:rFonts w:ascii="Calibri" w:eastAsia="Times New Roman" w:hAnsi="Calibri" w:cs="Calibri"/>
                <w:b/>
                <w:bCs/>
                <w:color w:val="FFFFFF"/>
                <w:sz w:val="24"/>
                <w:szCs w:val="24"/>
                <w:lang w:eastAsia="en-GB"/>
              </w:rPr>
            </w:pPr>
            <w:r w:rsidRPr="006E31B5">
              <w:rPr>
                <w:rFonts w:ascii="Calibri" w:eastAsia="Times New Roman" w:hAnsi="Calibri" w:cs="Calibri"/>
                <w:b/>
                <w:bCs/>
                <w:color w:val="FFFFFF"/>
                <w:lang w:eastAsia="en-GB"/>
              </w:rPr>
              <w:t>SECTION 1: BASIC PROJECT INFORMATION</w:t>
            </w:r>
          </w:p>
        </w:tc>
      </w:tr>
      <w:tr w:rsidR="006E31B5" w:rsidRPr="006E31B5" w:rsidTr="009E5258">
        <w:trPr>
          <w:trHeight w:val="3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1.1</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Where will the project be implemented</w:t>
            </w:r>
            <w:r w:rsidRPr="006E31B5">
              <w:rPr>
                <w:rFonts w:ascii="Calibri" w:eastAsia="Times New Roman" w:hAnsi="Calibri" w:cs="Calibri"/>
                <w:color w:val="000000"/>
                <w:lang w:eastAsia="en-GB"/>
              </w:rPr>
              <w:t xml:space="preserve"> (</w:t>
            </w:r>
            <w:r w:rsidRPr="006E31B5">
              <w:rPr>
                <w:rFonts w:ascii="Calibri" w:eastAsia="Times New Roman" w:hAnsi="Calibri" w:cs="Calibri"/>
                <w:i/>
                <w:iCs/>
                <w:color w:val="000000"/>
                <w:lang w:eastAsia="en-GB"/>
              </w:rPr>
              <w:t>National, Province, District</w:t>
            </w:r>
            <w:r w:rsidRPr="006E31B5">
              <w:rPr>
                <w:rFonts w:ascii="Calibri" w:eastAsia="Times New Roman" w:hAnsi="Calibri" w:cs="Calibri"/>
                <w:color w:val="000000"/>
                <w:lang w:eastAsia="en-GB"/>
              </w:rPr>
              <w:t>)?</w:t>
            </w:r>
          </w:p>
        </w:tc>
      </w:tr>
      <w:tr w:rsidR="006E31B5" w:rsidRPr="006E31B5" w:rsidTr="009E5258">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Pr="006C0A32" w:rsidRDefault="006C0A32" w:rsidP="006E31B5">
            <w:pPr>
              <w:spacing w:after="0" w:line="240" w:lineRule="auto"/>
              <w:ind w:right="-28"/>
              <w:rPr>
                <w:rFonts w:ascii="Calibri" w:eastAsia="Times New Roman" w:hAnsi="Calibri" w:cs="Calibri"/>
                <w:color w:val="000000"/>
                <w:sz w:val="24"/>
                <w:szCs w:val="24"/>
                <w:lang w:eastAsia="en-GB"/>
              </w:rPr>
            </w:pPr>
            <w:r w:rsidRPr="006C0A32">
              <w:rPr>
                <w:rFonts w:asciiTheme="minorHAnsi" w:hAnsiTheme="minorHAnsi" w:cstheme="minorHAnsi"/>
                <w:sz w:val="24"/>
                <w:szCs w:val="24"/>
              </w:rPr>
              <w:t>The project will be implemented across 6,600 Ha (26.5%) of the Gishwati Ecosystem within the Rubavu and Nyabihu districts. It includes the Nyakiliba, Kanzenze, and Kanama sectors of the Rubavu district and Rambura, Bigogwe, Karango and Jenda sectors of the Nyabihu district</w:t>
            </w:r>
          </w:p>
        </w:tc>
      </w:tr>
      <w:tr w:rsidR="006E31B5" w:rsidRPr="006E31B5" w:rsidTr="009E5258">
        <w:trPr>
          <w:trHeight w:val="3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1.2</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u w:val="single"/>
                <w:lang w:eastAsia="en-GB"/>
              </w:rPr>
              <w:t>Why</w:t>
            </w:r>
            <w:r w:rsidRPr="006E31B5">
              <w:rPr>
                <w:rFonts w:ascii="Calibri" w:eastAsia="Times New Roman" w:hAnsi="Calibri" w:cs="Calibri"/>
                <w:color w:val="000000"/>
                <w:lang w:eastAsia="en-GB"/>
              </w:rPr>
              <w:t xml:space="preserve"> is the project needed at this time, and why is funding being sought from FONERWA (</w:t>
            </w:r>
            <w:r w:rsidRPr="006E31B5">
              <w:rPr>
                <w:rFonts w:ascii="Calibri" w:eastAsia="Times New Roman" w:hAnsi="Calibri" w:cs="Calibri"/>
                <w:i/>
                <w:iCs/>
                <w:color w:val="000000"/>
                <w:lang w:eastAsia="en-GB"/>
              </w:rPr>
              <w:t>clearly state justification</w:t>
            </w:r>
            <w:r w:rsidRPr="006E31B5">
              <w:rPr>
                <w:rFonts w:ascii="Calibri" w:eastAsia="Times New Roman" w:hAnsi="Calibri" w:cs="Calibri"/>
                <w:color w:val="000000"/>
                <w:lang w:eastAsia="en-GB"/>
              </w:rPr>
              <w:t>)?</w:t>
            </w:r>
          </w:p>
        </w:tc>
      </w:tr>
      <w:tr w:rsidR="006E31B5" w:rsidRPr="006E31B5" w:rsidTr="009E5258">
        <w:trPr>
          <w:trHeight w:val="915"/>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Pr="006C0A32" w:rsidRDefault="006C0A32" w:rsidP="00684421">
            <w:pPr>
              <w:spacing w:after="0" w:line="240" w:lineRule="auto"/>
              <w:ind w:right="-28"/>
              <w:rPr>
                <w:rFonts w:ascii="Calibri" w:eastAsia="Times New Roman" w:hAnsi="Calibri" w:cs="Calibri"/>
                <w:color w:val="000000"/>
                <w:sz w:val="24"/>
                <w:szCs w:val="24"/>
                <w:lang w:eastAsia="en-GB"/>
              </w:rPr>
            </w:pPr>
            <w:r w:rsidRPr="006C0A32">
              <w:rPr>
                <w:rFonts w:ascii="Calibri" w:hAnsi="Calibri" w:cs="Calibri"/>
                <w:color w:val="000000"/>
                <w:sz w:val="24"/>
                <w:szCs w:val="24"/>
                <w:lang w:eastAsia="en-GB"/>
              </w:rPr>
              <w:t>The project is required to protect and manage this once natural forest area of Gishwati from further landslides and soil erosion, to ensure that is can be used sustainably for agriculture and provide good livelihoods for the communities living in the area, and using the land. Funding is being sought from FONERWA because the project objectives</w:t>
            </w:r>
            <w:r w:rsidR="00684421">
              <w:rPr>
                <w:rFonts w:ascii="Calibri" w:hAnsi="Calibri" w:cs="Calibri"/>
                <w:color w:val="000000"/>
                <w:sz w:val="24"/>
                <w:szCs w:val="24"/>
                <w:lang w:eastAsia="en-GB"/>
              </w:rPr>
              <w:t xml:space="preserve"> </w:t>
            </w:r>
            <w:r w:rsidRPr="006C0A32">
              <w:rPr>
                <w:rFonts w:ascii="Calibri" w:hAnsi="Calibri" w:cs="Calibri"/>
                <w:color w:val="000000"/>
                <w:sz w:val="24"/>
                <w:szCs w:val="24"/>
                <w:lang w:eastAsia="en-GB"/>
              </w:rPr>
              <w:t xml:space="preserve">are very much in line with the purpose of FONERWA, including to support </w:t>
            </w:r>
            <w:r w:rsidRPr="006C0A32">
              <w:rPr>
                <w:rFonts w:asciiTheme="minorHAnsi" w:hAnsiTheme="minorHAnsi" w:cstheme="minorHAnsi"/>
                <w:sz w:val="24"/>
                <w:szCs w:val="24"/>
              </w:rPr>
              <w:t>sustainable management of natural resources, and promote research and development in green technologies</w:t>
            </w:r>
          </w:p>
        </w:tc>
      </w:tr>
      <w:tr w:rsidR="006E31B5" w:rsidRPr="006E31B5" w:rsidTr="009E5258">
        <w:trPr>
          <w:trHeight w:val="6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1.3</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b/>
                <w:bCs/>
                <w:color w:val="000000"/>
                <w:u w:val="single"/>
                <w:lang w:eastAsia="en-GB"/>
              </w:rPr>
              <w:t>What</w:t>
            </w:r>
            <w:r w:rsidRPr="006E31B5">
              <w:rPr>
                <w:rFonts w:ascii="Calibri" w:eastAsia="Times New Roman" w:hAnsi="Calibri" w:cs="Calibri"/>
                <w:b/>
                <w:bCs/>
                <w:color w:val="000000"/>
                <w:lang w:eastAsia="en-GB"/>
              </w:rPr>
              <w:t xml:space="preserve"> </w:t>
            </w:r>
            <w:r w:rsidRPr="006E31B5">
              <w:rPr>
                <w:rFonts w:ascii="Calibri" w:eastAsia="Times New Roman" w:hAnsi="Calibri" w:cs="Calibri"/>
                <w:color w:val="000000"/>
                <w:lang w:eastAsia="en-GB"/>
              </w:rPr>
              <w:t>specific change is the project intended to achieve (</w:t>
            </w:r>
            <w:r w:rsidRPr="006E31B5">
              <w:rPr>
                <w:rFonts w:ascii="Calibri" w:eastAsia="Times New Roman" w:hAnsi="Calibri" w:cs="Calibri"/>
                <w:i/>
                <w:iCs/>
                <w:color w:val="000000"/>
                <w:lang w:eastAsia="en-GB"/>
              </w:rPr>
              <w:t>clearly state specific objectives and expected results, and c</w:t>
            </w:r>
            <w:r w:rsidRPr="006E31B5">
              <w:rPr>
                <w:rFonts w:ascii="Calibri" w:eastAsia="Times New Roman" w:hAnsi="Calibri" w:cs="Calibri"/>
                <w:b/>
                <w:i/>
                <w:iCs/>
                <w:color w:val="000000"/>
                <w:lang w:eastAsia="en-GB"/>
              </w:rPr>
              <w:t>hoose at least one indicator</w:t>
            </w:r>
            <w:r w:rsidRPr="006E31B5">
              <w:rPr>
                <w:rFonts w:ascii="Calibri" w:eastAsia="Times New Roman" w:hAnsi="Calibri" w:cs="Calibri"/>
                <w:i/>
                <w:iCs/>
                <w:color w:val="000000"/>
                <w:lang w:eastAsia="en-GB"/>
              </w:rPr>
              <w:t xml:space="preserve"> from FONERWA’s M&amp;E framework that will be improved as a result of the project)?</w:t>
            </w:r>
          </w:p>
        </w:tc>
      </w:tr>
      <w:tr w:rsidR="006E31B5" w:rsidRPr="006E31B5" w:rsidTr="009E5258">
        <w:trPr>
          <w:trHeight w:val="9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4414B" w:rsidRPr="0064414B" w:rsidRDefault="006E31B5" w:rsidP="0064414B">
            <w:pPr>
              <w:rPr>
                <w:rFonts w:asciiTheme="minorHAnsi" w:hAnsiTheme="minorHAnsi" w:cstheme="minorHAnsi"/>
                <w:sz w:val="24"/>
                <w:szCs w:val="24"/>
              </w:rPr>
            </w:pPr>
            <w:r w:rsidRPr="006E31B5">
              <w:rPr>
                <w:rFonts w:ascii="Calibri" w:eastAsia="Times New Roman" w:hAnsi="Calibri" w:cs="Calibri"/>
                <w:color w:val="000000"/>
                <w:lang w:eastAsia="en-GB"/>
              </w:rPr>
              <w:t> </w:t>
            </w:r>
            <w:r w:rsidR="0064414B" w:rsidRPr="0064414B">
              <w:rPr>
                <w:rFonts w:ascii="Calibri" w:hAnsi="Calibri" w:cs="Calibri"/>
                <w:color w:val="000000"/>
                <w:sz w:val="24"/>
                <w:szCs w:val="24"/>
                <w:lang w:eastAsia="en-GB"/>
              </w:rPr>
              <w:t>The key objective is to ensure that 6</w:t>
            </w:r>
            <w:r w:rsidR="00684421">
              <w:rPr>
                <w:rFonts w:ascii="Calibri" w:hAnsi="Calibri" w:cs="Calibri"/>
                <w:color w:val="000000"/>
                <w:sz w:val="24"/>
                <w:szCs w:val="24"/>
                <w:lang w:eastAsia="en-GB"/>
              </w:rPr>
              <w:t>,</w:t>
            </w:r>
            <w:r w:rsidR="0064414B" w:rsidRPr="0064414B">
              <w:rPr>
                <w:rFonts w:ascii="Calibri" w:hAnsi="Calibri" w:cs="Calibri"/>
                <w:color w:val="000000"/>
                <w:sz w:val="24"/>
                <w:szCs w:val="24"/>
                <w:lang w:eastAsia="en-GB"/>
              </w:rPr>
              <w:t>600 Ha of the Gishwati ecosystem can be used productively, primarily for agricultural purposes, by introducing a range of water and land management measures. Specifically, drainage systems will be introduced to reduce erosion and lan</w:t>
            </w:r>
            <w:r w:rsidR="0064414B" w:rsidRPr="0064414B">
              <w:rPr>
                <w:rFonts w:asciiTheme="minorHAnsi" w:hAnsiTheme="minorHAnsi" w:cstheme="minorHAnsi"/>
                <w:color w:val="000000"/>
                <w:sz w:val="24"/>
                <w:szCs w:val="24"/>
                <w:lang w:eastAsia="en-GB"/>
              </w:rPr>
              <w:t xml:space="preserve">dslides in this high rainfall area, combined with planting of </w:t>
            </w:r>
            <w:r w:rsidR="0064414B" w:rsidRPr="0064414B">
              <w:rPr>
                <w:rFonts w:asciiTheme="minorHAnsi" w:hAnsiTheme="minorHAnsi" w:cstheme="minorHAnsi"/>
                <w:sz w:val="24"/>
                <w:szCs w:val="24"/>
              </w:rPr>
              <w:t xml:space="preserve">grasses, trees and herbaceous legumes. After implementing such measures and ensuring their on-going maintenance, it should be possible that more than 86% of the area could be used continuously and sustainably for agriculture production. </w:t>
            </w:r>
          </w:p>
          <w:p w:rsidR="00BC0BCA" w:rsidRPr="00BC0BCA" w:rsidRDefault="00684421" w:rsidP="00BC0BCA">
            <w:pPr>
              <w:spacing w:after="0" w:line="240" w:lineRule="auto"/>
              <w:ind w:right="-28"/>
              <w:rPr>
                <w:rFonts w:asciiTheme="minorHAnsi" w:hAnsiTheme="minorHAnsi" w:cstheme="minorHAnsi"/>
                <w:sz w:val="24"/>
                <w:szCs w:val="24"/>
              </w:rPr>
            </w:pPr>
            <w:r w:rsidRPr="00BC0BCA">
              <w:rPr>
                <w:rFonts w:asciiTheme="minorHAnsi" w:hAnsiTheme="minorHAnsi" w:cstheme="minorHAnsi"/>
                <w:sz w:val="24"/>
                <w:szCs w:val="24"/>
              </w:rPr>
              <w:t>This project directly contributes to</w:t>
            </w:r>
            <w:r w:rsidR="00BC0BCA" w:rsidRPr="00BC0BCA">
              <w:rPr>
                <w:rFonts w:asciiTheme="minorHAnsi" w:hAnsiTheme="minorHAnsi" w:cstheme="minorHAnsi"/>
                <w:sz w:val="24"/>
                <w:szCs w:val="24"/>
              </w:rPr>
              <w:t>:</w:t>
            </w:r>
          </w:p>
          <w:p w:rsidR="00BC0BCA" w:rsidRPr="00BC0BCA" w:rsidRDefault="00684421" w:rsidP="00BC0BCA">
            <w:pPr>
              <w:spacing w:after="0" w:line="240" w:lineRule="auto"/>
              <w:ind w:right="-28"/>
              <w:rPr>
                <w:rFonts w:asciiTheme="minorHAnsi" w:eastAsia="Times New Roman" w:hAnsiTheme="minorHAnsi" w:cstheme="minorHAnsi"/>
                <w:sz w:val="24"/>
                <w:szCs w:val="24"/>
                <w:lang w:eastAsia="en-GB"/>
              </w:rPr>
            </w:pPr>
            <w:r w:rsidRPr="00BC0BCA">
              <w:rPr>
                <w:rFonts w:asciiTheme="minorHAnsi" w:hAnsiTheme="minorHAnsi" w:cstheme="minorHAnsi"/>
                <w:sz w:val="24"/>
                <w:szCs w:val="24"/>
              </w:rPr>
              <w:t>O</w:t>
            </w:r>
            <w:r w:rsidR="0064414B" w:rsidRPr="00BC0BCA">
              <w:rPr>
                <w:rFonts w:asciiTheme="minorHAnsi" w:hAnsiTheme="minorHAnsi" w:cstheme="minorHAnsi"/>
                <w:sz w:val="24"/>
                <w:szCs w:val="24"/>
              </w:rPr>
              <w:t>utput 1 indicator</w:t>
            </w:r>
            <w:r w:rsidRPr="00BC0BCA">
              <w:rPr>
                <w:rFonts w:asciiTheme="minorHAnsi" w:hAnsiTheme="minorHAnsi" w:cstheme="minorHAnsi"/>
                <w:sz w:val="24"/>
                <w:szCs w:val="24"/>
              </w:rPr>
              <w:t xml:space="preserve"> 1: “</w:t>
            </w:r>
            <w:r w:rsidRPr="00BC0BCA">
              <w:rPr>
                <w:rFonts w:asciiTheme="minorHAnsi" w:eastAsia="Times New Roman" w:hAnsiTheme="minorHAnsi" w:cstheme="minorHAnsi"/>
                <w:sz w:val="24"/>
                <w:szCs w:val="24"/>
                <w:lang w:eastAsia="en-GB"/>
              </w:rPr>
              <w:t xml:space="preserve">Area (ha) of </w:t>
            </w:r>
            <w:r w:rsidRPr="00BC0BCA">
              <w:rPr>
                <w:rFonts w:asciiTheme="minorHAnsi" w:eastAsia="Times New Roman" w:hAnsiTheme="minorHAnsi" w:cstheme="minorHAnsi"/>
                <w:sz w:val="24"/>
                <w:szCs w:val="24"/>
                <w:u w:val="single"/>
                <w:lang w:eastAsia="en-GB"/>
              </w:rPr>
              <w:t>land</w:t>
            </w:r>
            <w:r w:rsidRPr="00BC0BCA">
              <w:rPr>
                <w:rFonts w:asciiTheme="minorHAnsi" w:eastAsia="Times New Roman" w:hAnsiTheme="minorHAnsi" w:cstheme="minorHAnsi"/>
                <w:sz w:val="24"/>
                <w:szCs w:val="24"/>
                <w:lang w:eastAsia="en-GB"/>
              </w:rPr>
              <w:t xml:space="preserve"> secured against erosion”</w:t>
            </w:r>
            <w:r w:rsidR="00BC0BCA" w:rsidRPr="00BC0BCA">
              <w:rPr>
                <w:rFonts w:asciiTheme="minorHAnsi" w:eastAsia="Times New Roman" w:hAnsiTheme="minorHAnsi" w:cstheme="minorHAnsi"/>
                <w:sz w:val="24"/>
                <w:szCs w:val="24"/>
                <w:lang w:eastAsia="en-GB"/>
              </w:rPr>
              <w:t xml:space="preserve"> and </w:t>
            </w:r>
          </w:p>
          <w:p w:rsidR="006E31B5" w:rsidRPr="00BC0BCA" w:rsidRDefault="00BC0BCA" w:rsidP="00BC0BCA">
            <w:pPr>
              <w:spacing w:after="0" w:line="240" w:lineRule="auto"/>
              <w:ind w:right="-28"/>
              <w:rPr>
                <w:rFonts w:ascii="Calibri" w:eastAsia="Times New Roman" w:hAnsi="Calibri" w:cs="Calibri"/>
                <w:color w:val="000000"/>
                <w:sz w:val="24"/>
                <w:szCs w:val="24"/>
                <w:lang w:eastAsia="en-GB"/>
              </w:rPr>
            </w:pPr>
            <w:r w:rsidRPr="00BC0BCA">
              <w:rPr>
                <w:rFonts w:asciiTheme="minorHAnsi" w:eastAsia="Times New Roman" w:hAnsiTheme="minorHAnsi" w:cstheme="minorHAnsi"/>
                <w:sz w:val="24"/>
                <w:szCs w:val="24"/>
                <w:lang w:eastAsia="en-GB"/>
              </w:rPr>
              <w:t xml:space="preserve">Output 1 Indicator 2: </w:t>
            </w:r>
            <w:r w:rsidRPr="00BC0BCA">
              <w:rPr>
                <w:rFonts w:asciiTheme="minorHAnsi" w:eastAsia="Times New Roman" w:hAnsiTheme="minorHAnsi" w:cstheme="minorHAnsi"/>
                <w:sz w:val="24"/>
                <w:szCs w:val="24"/>
              </w:rPr>
              <w:t xml:space="preserve">Area (ha) </w:t>
            </w:r>
            <w:r w:rsidRPr="00BC0BCA">
              <w:rPr>
                <w:rFonts w:asciiTheme="minorHAnsi" w:eastAsia="Times New Roman" w:hAnsiTheme="minorHAnsi" w:cstheme="minorHAnsi"/>
                <w:sz w:val="24"/>
                <w:szCs w:val="24"/>
                <w:u w:val="single"/>
              </w:rPr>
              <w:t>forest</w:t>
            </w:r>
            <w:r w:rsidRPr="00BC0BCA">
              <w:rPr>
                <w:rFonts w:asciiTheme="minorHAnsi" w:eastAsia="Times New Roman" w:hAnsiTheme="minorHAnsi" w:cstheme="minorHAnsi"/>
                <w:sz w:val="24"/>
                <w:szCs w:val="24"/>
              </w:rPr>
              <w:t xml:space="preserve"> and agro-forest cover (disaggregated by afforestation / restored forest / agroforestry)”</w:t>
            </w:r>
          </w:p>
        </w:tc>
      </w:tr>
      <w:tr w:rsidR="006E31B5" w:rsidRPr="006E31B5" w:rsidTr="009E5258">
        <w:trPr>
          <w:trHeight w:val="3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1.4</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593B3E" w:rsidP="006E31B5">
            <w:pPr>
              <w:spacing w:after="0" w:line="240" w:lineRule="auto"/>
              <w:ind w:right="-28"/>
              <w:rPr>
                <w:rFonts w:ascii="Calibri" w:eastAsia="Times New Roman" w:hAnsi="Calibri" w:cs="Calibri"/>
                <w:b/>
                <w:bCs/>
                <w:color w:val="000000"/>
                <w:sz w:val="24"/>
                <w:szCs w:val="24"/>
                <w:lang w:eastAsia="en-GB"/>
              </w:rPr>
            </w:pPr>
            <w:r w:rsidRPr="00410FA0">
              <w:rPr>
                <w:rFonts w:ascii="Calibri" w:hAnsi="Calibri" w:cs="Calibri"/>
                <w:b/>
                <w:bCs/>
                <w:color w:val="000000"/>
                <w:u w:val="single"/>
                <w:lang w:eastAsia="en-GB"/>
              </w:rPr>
              <w:t xml:space="preserve">Eligibility Criteria </w:t>
            </w:r>
            <w:r>
              <w:rPr>
                <w:rFonts w:ascii="Calibri" w:hAnsi="Calibri" w:cs="Calibri"/>
                <w:b/>
                <w:bCs/>
                <w:color w:val="000000"/>
                <w:u w:val="single"/>
                <w:lang w:eastAsia="en-GB"/>
              </w:rPr>
              <w:t>1</w:t>
            </w:r>
            <w:r w:rsidRPr="00410FA0">
              <w:rPr>
                <w:rFonts w:ascii="Calibri" w:hAnsi="Calibri" w:cs="Calibri"/>
                <w:b/>
                <w:bCs/>
                <w:color w:val="000000"/>
                <w:lang w:eastAsia="en-GB"/>
              </w:rPr>
              <w:t xml:space="preserve">: </w:t>
            </w:r>
            <w:r w:rsidR="006E31B5" w:rsidRPr="006E31B5">
              <w:rPr>
                <w:rFonts w:ascii="Calibri" w:eastAsia="Times New Roman" w:hAnsi="Calibri" w:cs="Calibri"/>
                <w:b/>
                <w:bCs/>
                <w:color w:val="000000"/>
                <w:lang w:eastAsia="en-GB"/>
              </w:rPr>
              <w:t>Tick the boxes that best describe the purpose of  your project</w:t>
            </w:r>
          </w:p>
        </w:tc>
      </w:tr>
      <w:tr w:rsidR="006E31B5" w:rsidRPr="006E31B5" w:rsidTr="009E5258">
        <w:trPr>
          <w:trHeight w:val="300"/>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color w:val="000000"/>
                <w:lang w:eastAsia="en-GB"/>
              </w:rPr>
              <w:t>1. Conservation and Sustainable Management of Natural Resources</w:t>
            </w: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4414B" w:rsidP="006E31B5">
            <w:pPr>
              <w:spacing w:after="0" w:line="240" w:lineRule="auto"/>
              <w:ind w:right="-28"/>
              <w:rPr>
                <w:rFonts w:ascii="Calibri" w:eastAsia="Times New Roman" w:hAnsi="Calibri" w:cs="Calibri"/>
                <w:color w:val="000000"/>
                <w:sz w:val="24"/>
                <w:szCs w:val="24"/>
                <w:lang w:eastAsia="en-GB"/>
              </w:rPr>
            </w:pPr>
            <w:r>
              <w:rPr>
                <w:rFonts w:eastAsia="Times New Roman" w:cs="Arial"/>
                <w:sz w:val="24"/>
                <w:szCs w:val="24"/>
              </w:rPr>
              <w:fldChar w:fldCharType="begin">
                <w:ffData>
                  <w:name w:val=""/>
                  <w:enabled/>
                  <w:calcOnExit w:val="0"/>
                  <w:checkBox>
                    <w:sizeAuto/>
                    <w:default w:val="1"/>
                  </w:checkBox>
                </w:ffData>
              </w:fldChar>
            </w:r>
            <w:r>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Pr>
                <w:rFonts w:eastAsia="Times New Roman" w:cs="Arial"/>
                <w:sz w:val="24"/>
                <w:szCs w:val="24"/>
              </w:rPr>
              <w:fldChar w:fldCharType="end"/>
            </w:r>
            <w:r w:rsidR="006E31B5" w:rsidRPr="006E31B5">
              <w:rPr>
                <w:rFonts w:eastAsia="Times New Roman" w:cs="Arial"/>
                <w:sz w:val="24"/>
                <w:szCs w:val="24"/>
              </w:rPr>
              <w:t xml:space="preserve"> </w:t>
            </w:r>
            <w:r w:rsidR="006E31B5" w:rsidRPr="006E31B5">
              <w:rPr>
                <w:rFonts w:ascii="Calibri" w:eastAsia="Times New Roman" w:hAnsi="Calibri" w:cs="Calibri"/>
                <w:color w:val="000000"/>
                <w:lang w:eastAsia="en-GB"/>
              </w:rPr>
              <w:t>Ecosystem Rehabilitation</w:t>
            </w:r>
          </w:p>
        </w:tc>
      </w:tr>
      <w:tr w:rsidR="006E31B5" w:rsidRPr="006E31B5" w:rsidTr="009E5258">
        <w:trPr>
          <w:trHeight w:val="3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4414B" w:rsidP="006E31B5">
            <w:pPr>
              <w:spacing w:after="0" w:line="240" w:lineRule="auto"/>
              <w:ind w:right="-28"/>
              <w:rPr>
                <w:rFonts w:ascii="Calibri" w:eastAsia="Times New Roman" w:hAnsi="Calibri" w:cs="Calibri"/>
                <w:color w:val="000000"/>
                <w:sz w:val="24"/>
                <w:szCs w:val="24"/>
                <w:lang w:eastAsia="en-GB"/>
              </w:rPr>
            </w:pPr>
            <w:r>
              <w:rPr>
                <w:rFonts w:eastAsia="Times New Roman" w:cs="Arial"/>
                <w:sz w:val="24"/>
                <w:szCs w:val="24"/>
              </w:rPr>
              <w:fldChar w:fldCharType="begin">
                <w:ffData>
                  <w:name w:val=""/>
                  <w:enabled/>
                  <w:calcOnExit w:val="0"/>
                  <w:checkBox>
                    <w:sizeAuto/>
                    <w:default w:val="1"/>
                  </w:checkBox>
                </w:ffData>
              </w:fldChar>
            </w:r>
            <w:r>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Pr>
                <w:rFonts w:eastAsia="Times New Roman" w:cs="Arial"/>
                <w:sz w:val="24"/>
                <w:szCs w:val="24"/>
              </w:rPr>
              <w:fldChar w:fldCharType="end"/>
            </w:r>
            <w:r w:rsidR="006E31B5" w:rsidRPr="006E31B5">
              <w:rPr>
                <w:rFonts w:eastAsia="Times New Roman" w:cs="Arial"/>
                <w:sz w:val="24"/>
                <w:szCs w:val="24"/>
              </w:rPr>
              <w:t xml:space="preserve"> </w:t>
            </w:r>
            <w:r w:rsidR="006E31B5" w:rsidRPr="006E31B5">
              <w:rPr>
                <w:rFonts w:ascii="Calibri" w:eastAsia="Times New Roman" w:hAnsi="Calibri" w:cs="Calibri"/>
                <w:color w:val="000000"/>
                <w:lang w:eastAsia="en-GB"/>
              </w:rPr>
              <w:t>Sustainable Land Management</w:t>
            </w:r>
          </w:p>
        </w:tc>
      </w:tr>
      <w:tr w:rsidR="006E31B5" w:rsidRPr="006E31B5" w:rsidTr="009E5258">
        <w:trPr>
          <w:trHeight w:val="3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Integrated Water Resources Management</w:t>
            </w:r>
          </w:p>
        </w:tc>
      </w:tr>
      <w:tr w:rsidR="006E31B5" w:rsidRPr="006E31B5" w:rsidTr="009E5258">
        <w:trPr>
          <w:trHeight w:val="3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Sustainable Mining and Quarrying</w:t>
            </w:r>
          </w:p>
        </w:tc>
      </w:tr>
      <w:tr w:rsidR="006E31B5" w:rsidRPr="006E31B5" w:rsidTr="009E5258">
        <w:trPr>
          <w:trHeight w:val="3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4414B" w:rsidP="006E31B5">
            <w:pPr>
              <w:spacing w:after="0" w:line="240" w:lineRule="auto"/>
              <w:ind w:right="-28"/>
              <w:rPr>
                <w:rFonts w:ascii="Calibri" w:eastAsia="Times New Roman" w:hAnsi="Calibri" w:cs="Calibri"/>
                <w:color w:val="000000"/>
                <w:sz w:val="24"/>
                <w:szCs w:val="24"/>
                <w:lang w:eastAsia="en-GB"/>
              </w:rPr>
            </w:pPr>
            <w:r>
              <w:rPr>
                <w:rFonts w:eastAsia="Times New Roman" w:cs="Arial"/>
                <w:sz w:val="24"/>
                <w:szCs w:val="24"/>
              </w:rPr>
              <w:fldChar w:fldCharType="begin">
                <w:ffData>
                  <w:name w:val=""/>
                  <w:enabled/>
                  <w:calcOnExit w:val="0"/>
                  <w:checkBox>
                    <w:sizeAuto/>
                    <w:default w:val="1"/>
                  </w:checkBox>
                </w:ffData>
              </w:fldChar>
            </w:r>
            <w:r>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Pr>
                <w:rFonts w:eastAsia="Times New Roman" w:cs="Arial"/>
                <w:sz w:val="24"/>
                <w:szCs w:val="24"/>
              </w:rPr>
              <w:fldChar w:fldCharType="end"/>
            </w:r>
            <w:r w:rsidR="006E31B5" w:rsidRPr="006E31B5">
              <w:rPr>
                <w:rFonts w:eastAsia="Times New Roman" w:cs="Arial"/>
                <w:sz w:val="24"/>
                <w:szCs w:val="24"/>
              </w:rPr>
              <w:t xml:space="preserve"> </w:t>
            </w:r>
            <w:r w:rsidR="006E31B5" w:rsidRPr="006E31B5">
              <w:rPr>
                <w:rFonts w:ascii="Calibri" w:eastAsia="Times New Roman" w:hAnsi="Calibri" w:cs="Calibri"/>
                <w:color w:val="000000"/>
                <w:lang w:eastAsia="en-GB"/>
              </w:rPr>
              <w:t>Sustainable Forest Management</w:t>
            </w:r>
          </w:p>
        </w:tc>
      </w:tr>
      <w:tr w:rsidR="006E31B5" w:rsidRPr="006E31B5" w:rsidTr="009E5258">
        <w:trPr>
          <w:trHeight w:val="3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Promotion and Protection of Biodiversity</w:t>
            </w:r>
          </w:p>
        </w:tc>
      </w:tr>
      <w:tr w:rsidR="006E31B5" w:rsidRPr="006E31B5" w:rsidTr="009E5258">
        <w:trPr>
          <w:trHeight w:val="300"/>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color w:val="000000"/>
                <w:lang w:eastAsia="en-GB"/>
              </w:rPr>
              <w:t xml:space="preserve">2. Research &amp; Development and Technology </w:t>
            </w:r>
            <w:r w:rsidRPr="006E31B5">
              <w:rPr>
                <w:rFonts w:ascii="Calibri" w:eastAsia="Times New Roman" w:hAnsi="Calibri" w:cs="Calibri"/>
                <w:color w:val="000000"/>
                <w:lang w:eastAsia="en-GB"/>
              </w:rPr>
              <w:lastRenderedPageBreak/>
              <w:t>Transfer and Implementation</w:t>
            </w: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lastRenderedPageBreak/>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Renewable Energy and Energy Efficiency</w:t>
            </w:r>
          </w:p>
        </w:tc>
      </w:tr>
      <w:tr w:rsidR="006E31B5" w:rsidRPr="006E31B5" w:rsidTr="009E5258">
        <w:trPr>
          <w:trHeight w:val="3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Pollution Management</w:t>
            </w:r>
          </w:p>
        </w:tc>
      </w:tr>
      <w:tr w:rsidR="006E31B5" w:rsidRPr="006E31B5" w:rsidTr="009E5258">
        <w:trPr>
          <w:trHeight w:val="3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Water Storage, Conservation and Irrigation Technologies</w:t>
            </w:r>
          </w:p>
        </w:tc>
      </w:tr>
      <w:tr w:rsidR="006E31B5" w:rsidRPr="006E31B5" w:rsidTr="009E5258">
        <w:trPr>
          <w:trHeight w:val="267"/>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Applied and Adaptive Research (Agro-Forestry, Waste, Urban Planning)</w:t>
            </w:r>
          </w:p>
        </w:tc>
      </w:tr>
      <w:tr w:rsidR="006E31B5" w:rsidRPr="006E31B5" w:rsidTr="009E5258">
        <w:trPr>
          <w:trHeight w:val="3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Disaster Risk Reduction</w:t>
            </w:r>
          </w:p>
        </w:tc>
      </w:tr>
      <w:tr w:rsidR="006E31B5" w:rsidRPr="006E31B5" w:rsidTr="009E5258">
        <w:trPr>
          <w:trHeight w:val="277"/>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Data Collection, Monitoring and Management Information Systems (MIS)</w:t>
            </w:r>
          </w:p>
        </w:tc>
      </w:tr>
      <w:tr w:rsidR="006E31B5" w:rsidRPr="006E31B5" w:rsidTr="009E5258">
        <w:trPr>
          <w:trHeight w:val="253"/>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color w:val="000000"/>
                <w:lang w:eastAsia="en-GB"/>
              </w:rPr>
              <w:t>3. Environment and Climate Change Mainstreaming</w:t>
            </w: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Strategic Environment and Climate Assessments (SECAs)</w:t>
            </w:r>
          </w:p>
        </w:tc>
      </w:tr>
      <w:tr w:rsidR="006E31B5" w:rsidRPr="006E31B5" w:rsidTr="009E5258">
        <w:trPr>
          <w:trHeight w:val="257"/>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 xml:space="preserve">Sector specific (or national) adaptation and/or mitigation </w:t>
            </w:r>
          </w:p>
        </w:tc>
      </w:tr>
      <w:tr w:rsidR="006E31B5" w:rsidRPr="006E31B5" w:rsidTr="009E5258">
        <w:trPr>
          <w:trHeight w:val="600"/>
        </w:trPr>
        <w:tc>
          <w:tcPr>
            <w:tcW w:w="1631" w:type="dxa"/>
            <w:vMerge/>
            <w:tcBorders>
              <w:top w:val="single" w:sz="4" w:space="0" w:color="auto"/>
              <w:left w:val="single" w:sz="4" w:space="0" w:color="auto"/>
              <w:bottom w:val="single" w:sz="4" w:space="0" w:color="auto"/>
              <w:right w:val="single" w:sz="4" w:space="0" w:color="auto"/>
            </w:tcBorders>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p>
        </w:tc>
        <w:tc>
          <w:tcPr>
            <w:tcW w:w="7725" w:type="dxa"/>
            <w:tcBorders>
              <w:top w:val="single" w:sz="4" w:space="0" w:color="auto"/>
              <w:left w:val="nil"/>
              <w:bottom w:val="single" w:sz="4" w:space="0" w:color="auto"/>
              <w:right w:val="single" w:sz="4" w:space="0" w:color="auto"/>
            </w:tcBorders>
            <w:shd w:val="clear" w:color="auto" w:fill="auto"/>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eastAsia="Times New Roman" w:cs="Arial"/>
                <w:sz w:val="24"/>
                <w:szCs w:val="24"/>
              </w:rPr>
              <w:fldChar w:fldCharType="begin">
                <w:ffData>
                  <w:name w:val="Check1"/>
                  <w:enabled/>
                  <w:calcOnExit w:val="0"/>
                  <w:checkBox>
                    <w:sizeAuto/>
                    <w:default w:val="0"/>
                    <w:checked w:val="0"/>
                  </w:checkBox>
                </w:ffData>
              </w:fldChar>
            </w:r>
            <w:r w:rsidRPr="006E31B5">
              <w:rPr>
                <w:rFonts w:eastAsia="Times New Roman" w:cs="Arial"/>
                <w:sz w:val="24"/>
                <w:szCs w:val="24"/>
              </w:rPr>
              <w:instrText xml:space="preserve"> FORMCHECKBOX </w:instrText>
            </w:r>
            <w:r w:rsidR="00F619E5">
              <w:rPr>
                <w:rFonts w:eastAsia="Times New Roman" w:cs="Arial"/>
                <w:sz w:val="24"/>
                <w:szCs w:val="24"/>
              </w:rPr>
            </w:r>
            <w:r w:rsidR="00F619E5">
              <w:rPr>
                <w:rFonts w:eastAsia="Times New Roman" w:cs="Arial"/>
                <w:sz w:val="24"/>
                <w:szCs w:val="24"/>
              </w:rPr>
              <w:fldChar w:fldCharType="separate"/>
            </w:r>
            <w:r w:rsidRPr="006E31B5">
              <w:rPr>
                <w:rFonts w:eastAsia="Times New Roman" w:cs="Arial"/>
                <w:sz w:val="24"/>
                <w:szCs w:val="24"/>
              </w:rPr>
              <w:fldChar w:fldCharType="end"/>
            </w:r>
            <w:r w:rsidRPr="006E31B5">
              <w:rPr>
                <w:rFonts w:eastAsia="Times New Roman" w:cs="Arial"/>
                <w:sz w:val="24"/>
                <w:szCs w:val="24"/>
              </w:rPr>
              <w:t xml:space="preserve"> </w:t>
            </w:r>
            <w:r w:rsidRPr="006E31B5">
              <w:rPr>
                <w:rFonts w:ascii="Calibri" w:eastAsia="Times New Roman" w:hAnsi="Calibri" w:cs="Calibri"/>
                <w:color w:val="000000"/>
                <w:lang w:eastAsia="en-GB"/>
              </w:rPr>
              <w:t>Support to implementation of cross-sectoral integrated planning (e.g. IDP, VUP)</w:t>
            </w:r>
          </w:p>
        </w:tc>
      </w:tr>
      <w:tr w:rsidR="006E31B5" w:rsidRPr="006E31B5" w:rsidTr="009E5258">
        <w:trPr>
          <w:trHeight w:val="6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1.5</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b/>
                <w:bCs/>
                <w:color w:val="000000"/>
                <w:u w:val="single"/>
                <w:lang w:eastAsia="en-GB"/>
              </w:rPr>
              <w:t>What</w:t>
            </w:r>
            <w:r w:rsidRPr="006E31B5">
              <w:rPr>
                <w:rFonts w:ascii="Calibri" w:eastAsia="Times New Roman" w:hAnsi="Calibri" w:cs="Calibri"/>
                <w:color w:val="000000"/>
                <w:lang w:eastAsia="en-GB"/>
              </w:rPr>
              <w:t xml:space="preserve"> is the methodology and approach to be used by the project to achieve the specific objectives described (</w:t>
            </w:r>
            <w:r w:rsidRPr="006E31B5">
              <w:rPr>
                <w:rFonts w:ascii="Calibri" w:eastAsia="Times New Roman" w:hAnsi="Calibri" w:cs="Calibri"/>
                <w:i/>
                <w:iCs/>
                <w:color w:val="000000"/>
                <w:lang w:eastAsia="en-GB"/>
              </w:rPr>
              <w:t>describe briefly the main activities</w:t>
            </w:r>
            <w:r w:rsidRPr="006E31B5">
              <w:rPr>
                <w:rFonts w:ascii="Calibri" w:eastAsia="Times New Roman" w:hAnsi="Calibri" w:cs="Calibri"/>
                <w:color w:val="000000"/>
                <w:lang w:eastAsia="en-GB"/>
              </w:rPr>
              <w:t>)?</w:t>
            </w:r>
          </w:p>
        </w:tc>
      </w:tr>
      <w:tr w:rsidR="006E31B5" w:rsidRPr="006E31B5" w:rsidTr="009E5258">
        <w:trPr>
          <w:trHeight w:val="87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BC0BCA" w:rsidRDefault="006E31B5" w:rsidP="006E31B5">
            <w:pPr>
              <w:spacing w:after="0" w:line="240" w:lineRule="auto"/>
              <w:ind w:right="-28"/>
              <w:rPr>
                <w:rFonts w:ascii="Calibri" w:hAnsi="Calibri" w:cs="Calibri"/>
                <w:color w:val="000000"/>
                <w:sz w:val="24"/>
                <w:szCs w:val="24"/>
                <w:lang w:eastAsia="en-GB"/>
              </w:rPr>
            </w:pPr>
            <w:r w:rsidRPr="006E31B5">
              <w:rPr>
                <w:rFonts w:ascii="Calibri" w:eastAsia="Times New Roman" w:hAnsi="Calibri" w:cs="Calibri"/>
                <w:color w:val="000000"/>
                <w:lang w:eastAsia="en-GB"/>
              </w:rPr>
              <w:t> </w:t>
            </w:r>
            <w:r w:rsidR="0064414B" w:rsidRPr="0064414B">
              <w:rPr>
                <w:rFonts w:ascii="Calibri" w:hAnsi="Calibri" w:cs="Calibri"/>
                <w:color w:val="000000"/>
                <w:sz w:val="24"/>
                <w:szCs w:val="24"/>
                <w:lang w:eastAsia="en-GB"/>
              </w:rPr>
              <w:t xml:space="preserve">The project has 5 key components </w:t>
            </w:r>
            <w:r w:rsidR="00BC0BCA">
              <w:rPr>
                <w:rFonts w:ascii="Calibri" w:hAnsi="Calibri" w:cs="Calibri"/>
                <w:color w:val="000000"/>
                <w:sz w:val="24"/>
                <w:szCs w:val="24"/>
                <w:lang w:eastAsia="en-GB"/>
              </w:rPr>
              <w:t xml:space="preserve">(Outputs/Results) </w:t>
            </w:r>
            <w:r w:rsidR="0064414B" w:rsidRPr="0064414B">
              <w:rPr>
                <w:rFonts w:ascii="Calibri" w:hAnsi="Calibri" w:cs="Calibri"/>
                <w:color w:val="000000"/>
                <w:sz w:val="24"/>
                <w:szCs w:val="24"/>
                <w:lang w:eastAsia="en-GB"/>
              </w:rPr>
              <w:t xml:space="preserve">– </w:t>
            </w:r>
          </w:p>
          <w:p w:rsidR="00BC0BCA" w:rsidRDefault="0064414B" w:rsidP="006E31B5">
            <w:pPr>
              <w:spacing w:after="0" w:line="240" w:lineRule="auto"/>
              <w:ind w:right="-28"/>
              <w:rPr>
                <w:rFonts w:ascii="Calibri" w:hAnsi="Calibri" w:cs="Calibri"/>
                <w:color w:val="000000"/>
                <w:sz w:val="24"/>
                <w:szCs w:val="24"/>
                <w:lang w:eastAsia="en-GB"/>
              </w:rPr>
            </w:pPr>
            <w:r w:rsidRPr="0064414B">
              <w:rPr>
                <w:rFonts w:ascii="Calibri" w:hAnsi="Calibri" w:cs="Calibri"/>
                <w:color w:val="000000"/>
                <w:sz w:val="24"/>
                <w:szCs w:val="24"/>
                <w:lang w:eastAsia="en-GB"/>
              </w:rPr>
              <w:t xml:space="preserve">1) Engage local communities in the problems and solutions, and mobilise them in implementation; </w:t>
            </w:r>
          </w:p>
          <w:p w:rsidR="00BC0BCA" w:rsidRDefault="0064414B" w:rsidP="006E31B5">
            <w:pPr>
              <w:spacing w:after="0" w:line="240" w:lineRule="auto"/>
              <w:ind w:right="-28"/>
              <w:rPr>
                <w:rFonts w:ascii="Calibri" w:hAnsi="Calibri" w:cs="Calibri"/>
                <w:color w:val="000000"/>
                <w:sz w:val="24"/>
                <w:szCs w:val="24"/>
                <w:lang w:eastAsia="en-GB"/>
              </w:rPr>
            </w:pPr>
            <w:r w:rsidRPr="0064414B">
              <w:rPr>
                <w:rFonts w:ascii="Calibri" w:hAnsi="Calibri" w:cs="Calibri"/>
                <w:color w:val="000000"/>
                <w:sz w:val="24"/>
                <w:szCs w:val="24"/>
                <w:lang w:eastAsia="en-GB"/>
              </w:rPr>
              <w:t xml:space="preserve">2) Expand road network to improve access; </w:t>
            </w:r>
          </w:p>
          <w:p w:rsidR="00BC0BCA" w:rsidRDefault="0064414B" w:rsidP="006E31B5">
            <w:pPr>
              <w:spacing w:after="0" w:line="240" w:lineRule="auto"/>
              <w:ind w:right="-28"/>
              <w:rPr>
                <w:rFonts w:ascii="Calibri" w:hAnsi="Calibri" w:cs="Calibri"/>
                <w:color w:val="000000"/>
                <w:sz w:val="24"/>
                <w:szCs w:val="24"/>
                <w:lang w:eastAsia="en-GB"/>
              </w:rPr>
            </w:pPr>
            <w:r w:rsidRPr="0064414B">
              <w:rPr>
                <w:rFonts w:ascii="Calibri" w:hAnsi="Calibri" w:cs="Calibri"/>
                <w:color w:val="000000"/>
                <w:sz w:val="24"/>
                <w:szCs w:val="24"/>
                <w:lang w:eastAsia="en-GB"/>
              </w:rPr>
              <w:t xml:space="preserve">3) Select and implement measures across 6 land unit areas; </w:t>
            </w:r>
          </w:p>
          <w:p w:rsidR="00BC0BCA" w:rsidRDefault="0064414B" w:rsidP="006E31B5">
            <w:pPr>
              <w:spacing w:after="0" w:line="240" w:lineRule="auto"/>
              <w:ind w:right="-28"/>
              <w:rPr>
                <w:rFonts w:ascii="Calibri" w:hAnsi="Calibri" w:cs="Calibri"/>
                <w:color w:val="000000"/>
                <w:sz w:val="24"/>
                <w:szCs w:val="24"/>
                <w:lang w:eastAsia="en-GB"/>
              </w:rPr>
            </w:pPr>
            <w:r w:rsidRPr="0064414B">
              <w:rPr>
                <w:rFonts w:ascii="Calibri" w:hAnsi="Calibri" w:cs="Calibri"/>
                <w:color w:val="000000"/>
                <w:sz w:val="24"/>
                <w:szCs w:val="24"/>
                <w:lang w:eastAsia="en-GB"/>
              </w:rPr>
              <w:t xml:space="preserve">4) Design and implement monitoring and evaluation and </w:t>
            </w:r>
          </w:p>
          <w:p w:rsidR="006E31B5" w:rsidRDefault="0064414B" w:rsidP="006E31B5">
            <w:pPr>
              <w:spacing w:after="0" w:line="240" w:lineRule="auto"/>
              <w:ind w:right="-28"/>
              <w:rPr>
                <w:rFonts w:ascii="Calibri" w:hAnsi="Calibri" w:cs="Calibri"/>
                <w:color w:val="000000"/>
                <w:sz w:val="24"/>
                <w:szCs w:val="24"/>
                <w:lang w:eastAsia="en-GB"/>
              </w:rPr>
            </w:pPr>
            <w:r w:rsidRPr="0064414B">
              <w:rPr>
                <w:rFonts w:ascii="Calibri" w:hAnsi="Calibri" w:cs="Calibri"/>
                <w:color w:val="000000"/>
                <w:sz w:val="24"/>
                <w:szCs w:val="24"/>
                <w:lang w:eastAsia="en-GB"/>
              </w:rPr>
              <w:t>5) Capacity building of staff / institutions</w:t>
            </w:r>
          </w:p>
          <w:p w:rsidR="00BC0BCA" w:rsidRPr="0064414B" w:rsidRDefault="00BC0BCA" w:rsidP="006E31B5">
            <w:pPr>
              <w:spacing w:after="0" w:line="240" w:lineRule="auto"/>
              <w:ind w:right="-28"/>
              <w:rPr>
                <w:rFonts w:ascii="Calibri" w:eastAsia="Times New Roman" w:hAnsi="Calibri" w:cs="Calibri"/>
                <w:color w:val="000000"/>
                <w:sz w:val="24"/>
                <w:szCs w:val="24"/>
                <w:lang w:eastAsia="en-GB"/>
              </w:rPr>
            </w:pPr>
          </w:p>
        </w:tc>
      </w:tr>
      <w:tr w:rsidR="006E31B5" w:rsidRPr="006E31B5" w:rsidTr="009E5258">
        <w:trPr>
          <w:trHeight w:val="6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1.6</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b/>
                <w:bCs/>
                <w:color w:val="000000"/>
                <w:u w:val="single"/>
                <w:lang w:eastAsia="en-GB"/>
              </w:rPr>
              <w:t>Who</w:t>
            </w:r>
            <w:r w:rsidRPr="006E31B5">
              <w:rPr>
                <w:rFonts w:ascii="Calibri" w:eastAsia="Times New Roman" w:hAnsi="Calibri" w:cs="Calibri"/>
                <w:color w:val="000000"/>
                <w:lang w:eastAsia="en-GB"/>
              </w:rPr>
              <w:t xml:space="preserve"> will be carrying out the project activities (</w:t>
            </w:r>
            <w:r w:rsidRPr="006E31B5">
              <w:rPr>
                <w:rFonts w:ascii="Calibri" w:eastAsia="Times New Roman" w:hAnsi="Calibri" w:cs="Calibri"/>
                <w:i/>
                <w:iCs/>
                <w:color w:val="000000"/>
                <w:lang w:eastAsia="en-GB"/>
              </w:rPr>
              <w:t>if submitting in partnership with others, describe which member will undertake which work</w:t>
            </w:r>
            <w:r w:rsidRPr="006E31B5">
              <w:rPr>
                <w:rFonts w:ascii="Calibri" w:eastAsia="Times New Roman" w:hAnsi="Calibri" w:cs="Calibri"/>
                <w:color w:val="000000"/>
                <w:lang w:eastAsia="en-GB"/>
              </w:rPr>
              <w:t>)?</w:t>
            </w:r>
          </w:p>
        </w:tc>
      </w:tr>
      <w:tr w:rsidR="006E31B5" w:rsidRPr="006E31B5" w:rsidTr="009E5258">
        <w:trPr>
          <w:trHeight w:val="9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Default="006E31B5" w:rsidP="00BC0BCA">
            <w:pPr>
              <w:spacing w:after="0" w:line="240" w:lineRule="auto"/>
              <w:ind w:right="-28"/>
              <w:rPr>
                <w:rFonts w:ascii="Calibri" w:hAnsi="Calibri" w:cs="Calibri"/>
                <w:sz w:val="24"/>
                <w:szCs w:val="24"/>
              </w:rPr>
            </w:pPr>
            <w:r w:rsidRPr="006E31B5">
              <w:rPr>
                <w:rFonts w:ascii="Calibri" w:eastAsia="Times New Roman" w:hAnsi="Calibri" w:cs="Calibri"/>
                <w:color w:val="000000"/>
                <w:lang w:eastAsia="en-GB"/>
              </w:rPr>
              <w:t> </w:t>
            </w:r>
            <w:r w:rsidR="0064414B" w:rsidRPr="0064414B">
              <w:rPr>
                <w:rFonts w:ascii="Calibri" w:hAnsi="Calibri" w:cs="Calibri"/>
                <w:sz w:val="24"/>
                <w:szCs w:val="24"/>
                <w:lang w:eastAsia="en-GB"/>
              </w:rPr>
              <w:t xml:space="preserve">MINAGRI will be leading </w:t>
            </w:r>
            <w:r w:rsidR="00BC0BCA">
              <w:rPr>
                <w:rFonts w:ascii="Calibri" w:hAnsi="Calibri" w:cs="Calibri"/>
                <w:sz w:val="24"/>
                <w:szCs w:val="24"/>
                <w:lang w:eastAsia="en-GB"/>
              </w:rPr>
              <w:t xml:space="preserve">and </w:t>
            </w:r>
            <w:r w:rsidR="0064414B" w:rsidRPr="0064414B">
              <w:rPr>
                <w:rFonts w:ascii="Calibri" w:hAnsi="Calibri" w:cs="Calibri"/>
                <w:sz w:val="24"/>
                <w:szCs w:val="24"/>
                <w:lang w:eastAsia="en-GB"/>
              </w:rPr>
              <w:t xml:space="preserve">undertaking project implementation, drawing on expertise from other ministries as necessary. From MINAGRI, there will be a project coordinator, finance specialist and four technical specialists, covering </w:t>
            </w:r>
            <w:r w:rsidR="0064414B" w:rsidRPr="0064414B">
              <w:rPr>
                <w:rFonts w:ascii="Calibri" w:hAnsi="Calibri" w:cs="Calibri"/>
                <w:sz w:val="24"/>
                <w:szCs w:val="24"/>
              </w:rPr>
              <w:t>land management, general agriculture, livestock and forestry and ecosystem conservation. Activities will be agreed and undertaken in close cooperation with sector office focal persons and the office of the district Deputy Mayor</w:t>
            </w:r>
          </w:p>
          <w:p w:rsidR="00BC0BCA" w:rsidRPr="0064414B" w:rsidRDefault="00BC0BCA" w:rsidP="00BC0BCA">
            <w:pPr>
              <w:spacing w:after="0" w:line="240" w:lineRule="auto"/>
              <w:ind w:right="-28"/>
              <w:rPr>
                <w:rFonts w:ascii="Calibri" w:eastAsia="Times New Roman" w:hAnsi="Calibri" w:cs="Calibri"/>
                <w:color w:val="000000"/>
                <w:sz w:val="24"/>
                <w:szCs w:val="24"/>
                <w:lang w:eastAsia="en-GB"/>
              </w:rPr>
            </w:pPr>
          </w:p>
        </w:tc>
      </w:tr>
      <w:tr w:rsidR="006E31B5" w:rsidRPr="006E31B5" w:rsidTr="009E5258">
        <w:trPr>
          <w:trHeight w:val="6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1.7</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b/>
                <w:bCs/>
                <w:color w:val="000000"/>
                <w:u w:val="single"/>
                <w:lang w:eastAsia="en-GB"/>
              </w:rPr>
              <w:t>What</w:t>
            </w:r>
            <w:r w:rsidRPr="006E31B5">
              <w:rPr>
                <w:rFonts w:ascii="Calibri" w:eastAsia="Times New Roman" w:hAnsi="Calibri" w:cs="Calibri"/>
                <w:color w:val="000000"/>
                <w:lang w:eastAsia="en-GB"/>
              </w:rPr>
              <w:t xml:space="preserve"> is the experience of the team that will be carrying out the project activities (</w:t>
            </w:r>
            <w:r w:rsidRPr="006E31B5">
              <w:rPr>
                <w:rFonts w:ascii="Calibri" w:eastAsia="Times New Roman" w:hAnsi="Calibri" w:cs="Calibri"/>
                <w:i/>
                <w:iCs/>
                <w:color w:val="000000"/>
                <w:lang w:eastAsia="en-GB"/>
              </w:rPr>
              <w:t>briefly explain project management experience and technical expertise</w:t>
            </w:r>
            <w:r w:rsidRPr="006E31B5">
              <w:rPr>
                <w:rFonts w:ascii="Calibri" w:eastAsia="Times New Roman" w:hAnsi="Calibri" w:cs="Calibri"/>
                <w:color w:val="000000"/>
                <w:lang w:eastAsia="en-GB"/>
              </w:rPr>
              <w:t>)?</w:t>
            </w:r>
          </w:p>
        </w:tc>
      </w:tr>
      <w:tr w:rsidR="006E31B5" w:rsidRPr="006E31B5" w:rsidTr="00BC0BCA">
        <w:trPr>
          <w:trHeight w:val="549"/>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Default="006E31B5" w:rsidP="006E31B5">
            <w:pPr>
              <w:spacing w:after="0" w:line="240" w:lineRule="auto"/>
              <w:ind w:right="-28"/>
              <w:rPr>
                <w:rFonts w:ascii="Calibri" w:hAnsi="Calibri" w:cs="Calibri"/>
                <w:color w:val="000000"/>
                <w:sz w:val="24"/>
                <w:szCs w:val="24"/>
                <w:lang w:eastAsia="en-GB"/>
              </w:rPr>
            </w:pPr>
            <w:r w:rsidRPr="006E31B5">
              <w:rPr>
                <w:rFonts w:ascii="Calibri" w:eastAsia="Times New Roman" w:hAnsi="Calibri" w:cs="Calibri"/>
                <w:color w:val="000000"/>
                <w:lang w:eastAsia="en-GB"/>
              </w:rPr>
              <w:t> </w:t>
            </w:r>
            <w:r w:rsidR="0064414B" w:rsidRPr="0064414B">
              <w:rPr>
                <w:rFonts w:ascii="Calibri" w:hAnsi="Calibri" w:cs="Calibri"/>
                <w:color w:val="000000"/>
                <w:sz w:val="24"/>
                <w:szCs w:val="24"/>
                <w:lang w:eastAsia="en-GB"/>
              </w:rPr>
              <w:t>The team from MINAGRI has the relevant project administration, coordination and technical capability to undertake this project. Named individuals have not yet been proposed.</w:t>
            </w:r>
          </w:p>
          <w:p w:rsidR="00BC0BCA" w:rsidRPr="0064414B" w:rsidRDefault="00BC0BCA" w:rsidP="006E31B5">
            <w:pPr>
              <w:spacing w:after="0" w:line="240" w:lineRule="auto"/>
              <w:ind w:right="-28"/>
              <w:rPr>
                <w:rFonts w:ascii="Calibri" w:eastAsia="Times New Roman" w:hAnsi="Calibri" w:cs="Calibri"/>
                <w:color w:val="000000"/>
                <w:sz w:val="24"/>
                <w:szCs w:val="24"/>
                <w:lang w:eastAsia="en-GB"/>
              </w:rPr>
            </w:pPr>
          </w:p>
        </w:tc>
      </w:tr>
      <w:tr w:rsidR="006E31B5" w:rsidRPr="006E31B5" w:rsidTr="00BC0BCA">
        <w:trPr>
          <w:trHeight w:val="245"/>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1.8</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b/>
                <w:bCs/>
                <w:color w:val="000000"/>
                <w:u w:val="single"/>
                <w:lang w:eastAsia="en-GB"/>
              </w:rPr>
              <w:t>How</w:t>
            </w:r>
            <w:r w:rsidRPr="006E31B5">
              <w:rPr>
                <w:rFonts w:ascii="Calibri" w:eastAsia="Times New Roman" w:hAnsi="Calibri" w:cs="Calibri"/>
                <w:color w:val="000000"/>
                <w:lang w:eastAsia="en-GB"/>
              </w:rPr>
              <w:t xml:space="preserve"> will monitoring and evaluation of the project be undertaken?</w:t>
            </w:r>
          </w:p>
        </w:tc>
      </w:tr>
      <w:tr w:rsidR="006E31B5" w:rsidRPr="006E31B5" w:rsidTr="009E5258">
        <w:trPr>
          <w:trHeight w:val="9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BC0BCA" w:rsidRPr="0064414B" w:rsidRDefault="006E31B5" w:rsidP="00C53E99">
            <w:pPr>
              <w:spacing w:after="0" w:line="240" w:lineRule="auto"/>
              <w:ind w:right="-28"/>
              <w:rPr>
                <w:rFonts w:ascii="Calibri" w:eastAsia="Times New Roman" w:hAnsi="Calibri" w:cs="Calibri"/>
                <w:color w:val="000000"/>
                <w:sz w:val="24"/>
                <w:szCs w:val="24"/>
                <w:lang w:eastAsia="en-GB"/>
              </w:rPr>
            </w:pPr>
            <w:r w:rsidRPr="006E31B5">
              <w:rPr>
                <w:rFonts w:ascii="Calibri" w:eastAsia="Times New Roman" w:hAnsi="Calibri" w:cs="Calibri"/>
                <w:color w:val="000000"/>
                <w:lang w:eastAsia="en-GB"/>
              </w:rPr>
              <w:t> </w:t>
            </w:r>
            <w:r w:rsidR="0064414B" w:rsidRPr="0064414B">
              <w:rPr>
                <w:rFonts w:ascii="Calibri" w:hAnsi="Calibri" w:cs="Calibri"/>
                <w:sz w:val="24"/>
                <w:szCs w:val="24"/>
                <w:lang w:eastAsia="en-GB"/>
              </w:rPr>
              <w:t xml:space="preserve">During the project implementation, there will be quarterly monitoring and evaluation to assess the performance of different measures, and change or adjust these as necessary. The M&amp;E schedule will factor in the need for this to be undertaken </w:t>
            </w:r>
            <w:r w:rsidR="0064414B" w:rsidRPr="0064414B">
              <w:rPr>
                <w:rFonts w:ascii="Calibri" w:hAnsi="Calibri" w:cs="Calibri"/>
                <w:sz w:val="24"/>
                <w:szCs w:val="24"/>
              </w:rPr>
              <w:t>immediately before and after the major rainy season. A significant part of M&amp;E will also be to assess and analyse impacts of the project on the environment and people's livelihoods after implementation.</w:t>
            </w:r>
          </w:p>
        </w:tc>
      </w:tr>
      <w:tr w:rsidR="006E31B5" w:rsidRPr="006E31B5" w:rsidTr="009E5258">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000000" w:fill="75923C"/>
          </w:tcPr>
          <w:p w:rsidR="006E31B5" w:rsidRPr="006E31B5" w:rsidRDefault="006E31B5" w:rsidP="006E31B5">
            <w:pPr>
              <w:spacing w:after="0" w:line="240" w:lineRule="auto"/>
              <w:ind w:right="-28"/>
              <w:rPr>
                <w:rFonts w:ascii="Calibri" w:eastAsia="Times New Roman" w:hAnsi="Calibri" w:cs="Calibri"/>
                <w:b/>
                <w:bCs/>
                <w:color w:val="FFFFFF"/>
                <w:sz w:val="24"/>
                <w:szCs w:val="24"/>
                <w:lang w:eastAsia="en-GB"/>
              </w:rPr>
            </w:pPr>
            <w:r w:rsidRPr="006E31B5">
              <w:rPr>
                <w:rFonts w:ascii="Calibri" w:eastAsia="Times New Roman" w:hAnsi="Calibri" w:cs="Calibri"/>
                <w:b/>
                <w:bCs/>
                <w:color w:val="FFFFFF"/>
                <w:lang w:eastAsia="en-GB"/>
              </w:rPr>
              <w:t>SECTION 2: SATISFACTION OF ELIGIBILITY CRITERIA</w:t>
            </w:r>
          </w:p>
        </w:tc>
      </w:tr>
      <w:tr w:rsidR="006E31B5" w:rsidRPr="006E31B5" w:rsidTr="009E5258">
        <w:trPr>
          <w:trHeight w:val="615"/>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2.1</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u w:val="single"/>
                <w:lang w:eastAsia="en-GB"/>
              </w:rPr>
              <w:t>Eligibility Criteria 2</w:t>
            </w:r>
            <w:r w:rsidRPr="006E31B5">
              <w:rPr>
                <w:rFonts w:ascii="Calibri" w:eastAsia="Times New Roman" w:hAnsi="Calibri" w:cs="Calibri"/>
                <w:b/>
                <w:bCs/>
                <w:color w:val="000000"/>
                <w:lang w:eastAsia="en-GB"/>
              </w:rPr>
              <w:t xml:space="preserve">: </w:t>
            </w:r>
            <w:r w:rsidRPr="006E31B5">
              <w:rPr>
                <w:rFonts w:ascii="Calibri" w:eastAsia="Times New Roman" w:hAnsi="Calibri" w:cs="Calibri"/>
                <w:color w:val="000000"/>
                <w:lang w:eastAsia="en-GB"/>
              </w:rPr>
              <w:t>How will the benefits of the project be sustained after FONERWA funding comes to an end?</w:t>
            </w:r>
          </w:p>
        </w:tc>
      </w:tr>
      <w:tr w:rsidR="006E31B5" w:rsidRPr="006E31B5" w:rsidTr="009E5258">
        <w:trPr>
          <w:trHeight w:val="1023"/>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Default="006E31B5" w:rsidP="006E31B5">
            <w:pPr>
              <w:spacing w:after="0" w:line="240" w:lineRule="auto"/>
              <w:ind w:right="-28"/>
              <w:rPr>
                <w:rFonts w:ascii="Calibri" w:hAnsi="Calibri" w:cs="Calibri"/>
                <w:color w:val="000000"/>
                <w:sz w:val="24"/>
                <w:szCs w:val="24"/>
                <w:lang w:eastAsia="en-GB"/>
              </w:rPr>
            </w:pPr>
            <w:r w:rsidRPr="006E31B5">
              <w:rPr>
                <w:rFonts w:ascii="Calibri" w:eastAsia="Times New Roman" w:hAnsi="Calibri" w:cs="Calibri"/>
                <w:color w:val="000000"/>
                <w:lang w:eastAsia="en-GB"/>
              </w:rPr>
              <w:lastRenderedPageBreak/>
              <w:t> </w:t>
            </w:r>
            <w:r w:rsidR="0064414B" w:rsidRPr="0064414B">
              <w:rPr>
                <w:rFonts w:ascii="Calibri" w:hAnsi="Calibri" w:cs="Calibri"/>
                <w:color w:val="000000"/>
                <w:sz w:val="24"/>
                <w:szCs w:val="24"/>
                <w:lang w:eastAsia="en-GB"/>
              </w:rPr>
              <w:t>The activities undertaken during this three year project will put in place water and land management practices that will realise benefits for many years to come. Involvement of local communities in the project will allow for maintenance of measures to be taught, and engaged in the understanding of the benefits of continuing to maintain the practices.</w:t>
            </w:r>
          </w:p>
          <w:p w:rsidR="00334253" w:rsidRPr="0064414B" w:rsidRDefault="00334253" w:rsidP="006E31B5">
            <w:pPr>
              <w:spacing w:after="0" w:line="240" w:lineRule="auto"/>
              <w:ind w:right="-28"/>
              <w:rPr>
                <w:rFonts w:ascii="Calibri" w:eastAsia="Times New Roman" w:hAnsi="Calibri" w:cs="Calibri"/>
                <w:color w:val="000000"/>
                <w:sz w:val="24"/>
                <w:szCs w:val="24"/>
                <w:lang w:eastAsia="en-GB"/>
              </w:rPr>
            </w:pPr>
          </w:p>
        </w:tc>
      </w:tr>
      <w:tr w:rsidR="006E31B5" w:rsidRPr="006E31B5" w:rsidTr="009E5258">
        <w:trPr>
          <w:trHeight w:val="6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2.2</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u w:val="single"/>
                <w:lang w:eastAsia="en-GB"/>
              </w:rPr>
              <w:t>Eligibility Criteria 3</w:t>
            </w:r>
            <w:r w:rsidRPr="006E31B5">
              <w:rPr>
                <w:rFonts w:ascii="Calibri" w:eastAsia="Times New Roman" w:hAnsi="Calibri" w:cs="Calibri"/>
                <w:b/>
                <w:bCs/>
                <w:color w:val="000000"/>
                <w:lang w:eastAsia="en-GB"/>
              </w:rPr>
              <w:t xml:space="preserve">: </w:t>
            </w:r>
            <w:r w:rsidRPr="006E31B5">
              <w:rPr>
                <w:rFonts w:ascii="Calibri" w:eastAsia="Times New Roman" w:hAnsi="Calibri" w:cs="Calibri"/>
                <w:color w:val="000000"/>
                <w:lang w:eastAsia="en-GB"/>
              </w:rPr>
              <w:t>How will you ensure good value for money (VfM) in your proposed project, and how will the results be measured (r</w:t>
            </w:r>
            <w:r w:rsidRPr="006E31B5">
              <w:rPr>
                <w:rFonts w:ascii="Calibri" w:eastAsia="Times New Roman" w:hAnsi="Calibri" w:cs="Calibri"/>
                <w:i/>
                <w:color w:val="000000"/>
                <w:lang w:eastAsia="en-GB"/>
              </w:rPr>
              <w:t>efer to the VfM guidelines and briefly describe how you will use the VfM framework approaches  to demonstrate, measure and assess VfM under the categories: Economy, Efficiency and Effectiveness</w:t>
            </w:r>
            <w:r w:rsidRPr="006E31B5">
              <w:rPr>
                <w:rFonts w:ascii="Calibri" w:eastAsia="Times New Roman" w:hAnsi="Calibri" w:cs="Calibri"/>
                <w:color w:val="000000"/>
                <w:lang w:eastAsia="en-GB"/>
              </w:rPr>
              <w:t xml:space="preserve">)? </w:t>
            </w:r>
          </w:p>
        </w:tc>
      </w:tr>
      <w:tr w:rsidR="006E31B5" w:rsidRPr="006E31B5" w:rsidTr="009E5258">
        <w:trPr>
          <w:trHeight w:val="933"/>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Default="006E31B5" w:rsidP="006E31B5">
            <w:pPr>
              <w:spacing w:after="0" w:line="240" w:lineRule="auto"/>
              <w:ind w:right="-28"/>
              <w:rPr>
                <w:rFonts w:ascii="Calibri" w:hAnsi="Calibri" w:cs="Calibri"/>
                <w:color w:val="000000"/>
                <w:sz w:val="24"/>
                <w:szCs w:val="24"/>
                <w:lang w:eastAsia="en-GB"/>
              </w:rPr>
            </w:pPr>
            <w:r w:rsidRPr="006E31B5">
              <w:rPr>
                <w:rFonts w:ascii="Calibri" w:eastAsia="Times New Roman" w:hAnsi="Calibri" w:cs="Calibri"/>
                <w:color w:val="000000"/>
                <w:lang w:eastAsia="en-GB"/>
              </w:rPr>
              <w:t> </w:t>
            </w:r>
            <w:r w:rsidR="0064414B" w:rsidRPr="0064414B">
              <w:rPr>
                <w:rFonts w:ascii="Calibri" w:hAnsi="Calibri" w:cs="Calibri"/>
                <w:color w:val="000000"/>
                <w:sz w:val="24"/>
                <w:szCs w:val="24"/>
                <w:lang w:eastAsia="en-GB"/>
              </w:rPr>
              <w:t>This project is providing good value for money as it is focused on ensuring that Gishwati can be a sustainably managed, agriculturally productive area for many years, providing good livelihoods for the communities in the area. It will use relatively low cost techniques and work with local communities to implement. Part of the M&amp;E budget will be spent on an assessment of the benefits of the project.</w:t>
            </w:r>
          </w:p>
          <w:p w:rsidR="00334253" w:rsidRPr="0064414B" w:rsidRDefault="00334253" w:rsidP="006E31B5">
            <w:pPr>
              <w:spacing w:after="0" w:line="240" w:lineRule="auto"/>
              <w:ind w:right="-28"/>
              <w:rPr>
                <w:rFonts w:ascii="Calibri" w:eastAsia="Times New Roman" w:hAnsi="Calibri" w:cs="Calibri"/>
                <w:color w:val="000000"/>
                <w:sz w:val="24"/>
                <w:szCs w:val="24"/>
                <w:lang w:eastAsia="en-GB"/>
              </w:rPr>
            </w:pPr>
          </w:p>
        </w:tc>
      </w:tr>
      <w:tr w:rsidR="006E31B5" w:rsidRPr="006E31B5" w:rsidTr="009E5258">
        <w:trPr>
          <w:trHeight w:val="6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2.3</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u w:val="single"/>
                <w:lang w:eastAsia="en-GB"/>
              </w:rPr>
              <w:t>Eligibility Criteria 4</w:t>
            </w:r>
            <w:r w:rsidRPr="006E31B5">
              <w:rPr>
                <w:rFonts w:ascii="Calibri" w:eastAsia="Times New Roman" w:hAnsi="Calibri" w:cs="Calibri"/>
                <w:b/>
                <w:bCs/>
                <w:color w:val="000000"/>
                <w:lang w:eastAsia="en-GB"/>
              </w:rPr>
              <w:t xml:space="preserve">: </w:t>
            </w:r>
            <w:r w:rsidRPr="006E31B5">
              <w:rPr>
                <w:rFonts w:ascii="Calibri" w:eastAsia="Times New Roman" w:hAnsi="Calibri" w:cs="Calibri"/>
                <w:color w:val="000000"/>
                <w:lang w:eastAsia="en-GB"/>
              </w:rPr>
              <w:t>Who are your stakeholders?  Have they been consulted and how will they be involved in the project execution?</w:t>
            </w:r>
          </w:p>
        </w:tc>
      </w:tr>
      <w:tr w:rsidR="006E31B5" w:rsidRPr="006E31B5" w:rsidTr="009E5258">
        <w:trPr>
          <w:trHeight w:val="987"/>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Default="006E31B5" w:rsidP="006E31B5">
            <w:pPr>
              <w:spacing w:after="0" w:line="240" w:lineRule="auto"/>
              <w:ind w:right="-28"/>
              <w:rPr>
                <w:rFonts w:asciiTheme="minorHAnsi" w:hAnsiTheme="minorHAnsi" w:cstheme="minorHAnsi"/>
                <w:sz w:val="24"/>
                <w:szCs w:val="24"/>
              </w:rPr>
            </w:pPr>
            <w:r w:rsidRPr="006E31B5">
              <w:rPr>
                <w:rFonts w:ascii="Calibri" w:eastAsia="Times New Roman" w:hAnsi="Calibri" w:cs="Calibri"/>
                <w:color w:val="000000"/>
                <w:lang w:eastAsia="en-GB"/>
              </w:rPr>
              <w:t> </w:t>
            </w:r>
            <w:r w:rsidR="0064414B" w:rsidRPr="0064414B">
              <w:rPr>
                <w:rFonts w:ascii="Calibri" w:hAnsi="Calibri" w:cs="Calibri"/>
                <w:color w:val="000000"/>
                <w:sz w:val="24"/>
                <w:szCs w:val="24"/>
                <w:lang w:eastAsia="en-GB"/>
              </w:rPr>
              <w:t xml:space="preserve">The key stakeholders are the local communities in the Gishwati areas, and the district authorities of </w:t>
            </w:r>
            <w:r w:rsidR="0064414B" w:rsidRPr="0064414B">
              <w:rPr>
                <w:rFonts w:asciiTheme="minorHAnsi" w:hAnsiTheme="minorHAnsi" w:cstheme="minorHAnsi"/>
                <w:sz w:val="24"/>
                <w:szCs w:val="24"/>
              </w:rPr>
              <w:t>Rubavu and Nyabihu. Local communities are to be consulted and engaged in the first stage of the project. The project activities will be owned by and implemented at the district level, with strong community involvement.  Activity plans will also be approved in consultation with the office of the Deputy Mayor in each district.</w:t>
            </w:r>
          </w:p>
          <w:p w:rsidR="00334253" w:rsidRPr="0064414B" w:rsidRDefault="00334253" w:rsidP="006E31B5">
            <w:pPr>
              <w:spacing w:after="0" w:line="240" w:lineRule="auto"/>
              <w:ind w:right="-28"/>
              <w:rPr>
                <w:rFonts w:ascii="Calibri" w:eastAsia="Times New Roman" w:hAnsi="Calibri" w:cs="Calibri"/>
                <w:color w:val="000000"/>
                <w:sz w:val="24"/>
                <w:szCs w:val="24"/>
                <w:lang w:eastAsia="en-GB"/>
              </w:rPr>
            </w:pPr>
          </w:p>
        </w:tc>
      </w:tr>
      <w:tr w:rsidR="006E31B5" w:rsidRPr="006E31B5" w:rsidTr="009E5258">
        <w:trPr>
          <w:trHeight w:val="93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2.4</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u w:val="single"/>
                <w:lang w:eastAsia="en-GB"/>
              </w:rPr>
              <w:t>Eligibility Criteria 5 &amp; 6</w:t>
            </w:r>
            <w:r w:rsidRPr="006E31B5">
              <w:rPr>
                <w:rFonts w:ascii="Calibri" w:eastAsia="Times New Roman" w:hAnsi="Calibri" w:cs="Calibri"/>
                <w:b/>
                <w:bCs/>
                <w:color w:val="000000"/>
                <w:lang w:eastAsia="en-GB"/>
              </w:rPr>
              <w:t xml:space="preserve">: </w:t>
            </w:r>
            <w:r w:rsidRPr="006E31B5">
              <w:rPr>
                <w:rFonts w:ascii="Calibri" w:eastAsia="Times New Roman" w:hAnsi="Calibri" w:cs="Calibri"/>
                <w:color w:val="000000"/>
                <w:lang w:eastAsia="en-GB"/>
              </w:rPr>
              <w:t>How have you ensured that proposed activities are in line with national, and/or local strategies and that your project conforms with Government legislation? Does the project build on existing activities?</w:t>
            </w:r>
          </w:p>
        </w:tc>
      </w:tr>
      <w:tr w:rsidR="006E31B5" w:rsidRPr="006E31B5" w:rsidTr="009E5258">
        <w:trPr>
          <w:trHeight w:val="602"/>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Default="006E31B5" w:rsidP="006E31B5">
            <w:pPr>
              <w:spacing w:after="0" w:line="240" w:lineRule="auto"/>
              <w:ind w:right="-28"/>
              <w:rPr>
                <w:rFonts w:asciiTheme="minorHAnsi" w:hAnsiTheme="minorHAnsi" w:cstheme="minorHAnsi"/>
                <w:bCs/>
                <w:sz w:val="24"/>
                <w:szCs w:val="24"/>
              </w:rPr>
            </w:pPr>
            <w:r w:rsidRPr="006E31B5">
              <w:rPr>
                <w:rFonts w:ascii="Calibri" w:eastAsia="Times New Roman" w:hAnsi="Calibri" w:cs="Calibri"/>
                <w:color w:val="000000"/>
                <w:lang w:eastAsia="en-GB"/>
              </w:rPr>
              <w:t> </w:t>
            </w:r>
            <w:r w:rsidR="0064414B" w:rsidRPr="0064414B">
              <w:rPr>
                <w:rFonts w:ascii="Calibri" w:hAnsi="Calibri" w:cs="Calibri"/>
                <w:color w:val="000000"/>
                <w:sz w:val="24"/>
                <w:szCs w:val="24"/>
                <w:lang w:eastAsia="en-GB"/>
              </w:rPr>
              <w:t xml:space="preserve">This project very much supports the Government objectives of ensuring land is sustainably managed (to reduce flood risk / soil erosion) so that it can provide strong livelihoods for rural communities, and be used productively for wider food production. The project will also undertake </w:t>
            </w:r>
            <w:r w:rsidR="0064414B" w:rsidRPr="0064414B">
              <w:rPr>
                <w:rFonts w:asciiTheme="minorHAnsi" w:hAnsiTheme="minorHAnsi" w:cstheme="minorHAnsi"/>
                <w:bCs/>
                <w:sz w:val="24"/>
                <w:szCs w:val="24"/>
              </w:rPr>
              <w:t>natural forest regeneration and restoration, promoting tree planting.</w:t>
            </w:r>
          </w:p>
          <w:p w:rsidR="00334253" w:rsidRPr="0064414B" w:rsidRDefault="00334253" w:rsidP="006E31B5">
            <w:pPr>
              <w:spacing w:after="0" w:line="240" w:lineRule="auto"/>
              <w:ind w:right="-28"/>
              <w:rPr>
                <w:rFonts w:ascii="Calibri" w:eastAsia="Times New Roman" w:hAnsi="Calibri" w:cs="Calibri"/>
                <w:color w:val="000000"/>
                <w:sz w:val="24"/>
                <w:szCs w:val="24"/>
                <w:lang w:eastAsia="en-GB"/>
              </w:rPr>
            </w:pPr>
          </w:p>
        </w:tc>
      </w:tr>
      <w:tr w:rsidR="006E31B5" w:rsidRPr="006E31B5" w:rsidTr="009E5258">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000000" w:fill="75923C"/>
          </w:tcPr>
          <w:p w:rsidR="006E31B5" w:rsidRPr="006E31B5" w:rsidRDefault="006E31B5" w:rsidP="006E31B5">
            <w:pPr>
              <w:spacing w:after="0" w:line="240" w:lineRule="auto"/>
              <w:ind w:right="-28"/>
              <w:rPr>
                <w:rFonts w:ascii="Calibri" w:eastAsia="Times New Roman" w:hAnsi="Calibri" w:cs="Calibri"/>
                <w:b/>
                <w:bCs/>
                <w:color w:val="FFFFFF"/>
                <w:sz w:val="24"/>
                <w:szCs w:val="24"/>
                <w:lang w:eastAsia="en-GB"/>
              </w:rPr>
            </w:pPr>
            <w:r w:rsidRPr="006E31B5">
              <w:rPr>
                <w:rFonts w:ascii="Calibri" w:eastAsia="Times New Roman" w:hAnsi="Calibri" w:cs="Calibri"/>
                <w:b/>
                <w:bCs/>
                <w:color w:val="FFFFFF"/>
                <w:lang w:eastAsia="en-GB"/>
              </w:rPr>
              <w:t>SECTION 3: YOUR SUPPORT NEEDS</w:t>
            </w:r>
          </w:p>
        </w:tc>
      </w:tr>
      <w:tr w:rsidR="006E31B5" w:rsidRPr="006E31B5" w:rsidTr="009E5258">
        <w:trPr>
          <w:trHeight w:val="3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3.1</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u w:val="single"/>
                <w:lang w:eastAsia="en-GB"/>
              </w:rPr>
              <w:t>What</w:t>
            </w:r>
            <w:r w:rsidRPr="006E31B5">
              <w:rPr>
                <w:rFonts w:ascii="Calibri" w:eastAsia="Times New Roman" w:hAnsi="Calibri" w:cs="Calibri"/>
                <w:color w:val="000000"/>
                <w:lang w:eastAsia="en-GB"/>
              </w:rPr>
              <w:t xml:space="preserve"> is the likely cost of the project (</w:t>
            </w:r>
            <w:r w:rsidRPr="006E31B5">
              <w:rPr>
                <w:rFonts w:ascii="Calibri" w:eastAsia="Times New Roman" w:hAnsi="Calibri" w:cs="Calibri"/>
                <w:i/>
                <w:iCs/>
                <w:color w:val="000000"/>
                <w:lang w:eastAsia="en-GB"/>
              </w:rPr>
              <w:t>RWF or USD; disaggregate by capital and recurrent expenditure</w:t>
            </w:r>
            <w:r w:rsidRPr="006E31B5">
              <w:rPr>
                <w:rFonts w:ascii="Calibri" w:eastAsia="Times New Roman" w:hAnsi="Calibri" w:cs="Calibri"/>
                <w:color w:val="000000"/>
                <w:lang w:eastAsia="en-GB"/>
              </w:rPr>
              <w:t>)?</w:t>
            </w:r>
          </w:p>
        </w:tc>
      </w:tr>
      <w:tr w:rsidR="006E31B5" w:rsidRPr="006E31B5" w:rsidTr="009E5258">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334253" w:rsidRDefault="006E31B5" w:rsidP="009259E2">
            <w:pPr>
              <w:spacing w:after="0" w:line="240" w:lineRule="auto"/>
              <w:ind w:right="-28"/>
              <w:rPr>
                <w:rFonts w:ascii="Calibri" w:hAnsi="Calibri" w:cs="Calibri"/>
                <w:color w:val="000000"/>
                <w:sz w:val="24"/>
                <w:szCs w:val="24"/>
                <w:lang w:eastAsia="en-GB"/>
              </w:rPr>
            </w:pPr>
            <w:r w:rsidRPr="006E31B5">
              <w:rPr>
                <w:rFonts w:ascii="Calibri" w:eastAsia="Times New Roman" w:hAnsi="Calibri" w:cs="Calibri"/>
                <w:color w:val="000000"/>
                <w:lang w:eastAsia="en-GB"/>
              </w:rPr>
              <w:t> </w:t>
            </w:r>
            <w:r w:rsidR="0064414B" w:rsidRPr="0064414B">
              <w:rPr>
                <w:rFonts w:ascii="Calibri" w:hAnsi="Calibri" w:cs="Calibri"/>
                <w:color w:val="000000"/>
                <w:sz w:val="24"/>
                <w:szCs w:val="24"/>
                <w:lang w:eastAsia="en-GB"/>
              </w:rPr>
              <w:t>$US 2 million. At least 90% of the budget is capital (non-recurring) expenditure</w:t>
            </w:r>
          </w:p>
          <w:p w:rsidR="00334253" w:rsidRDefault="00334253" w:rsidP="009259E2">
            <w:pPr>
              <w:spacing w:after="0" w:line="240" w:lineRule="auto"/>
              <w:ind w:right="-28"/>
              <w:rPr>
                <w:rFonts w:ascii="Calibri" w:hAnsi="Calibri" w:cs="Calibri"/>
                <w:color w:val="000000"/>
                <w:sz w:val="24"/>
                <w:szCs w:val="24"/>
                <w:lang w:eastAsia="en-GB"/>
              </w:rPr>
            </w:pPr>
          </w:p>
          <w:p w:rsidR="00334253" w:rsidRDefault="00334253" w:rsidP="009259E2">
            <w:pPr>
              <w:spacing w:after="0" w:line="240" w:lineRule="auto"/>
              <w:ind w:right="-28"/>
              <w:rPr>
                <w:rFonts w:ascii="Calibri" w:hAnsi="Calibri" w:cs="Calibri"/>
                <w:color w:val="000000"/>
                <w:sz w:val="24"/>
                <w:szCs w:val="24"/>
                <w:lang w:eastAsia="en-GB"/>
              </w:rPr>
            </w:pPr>
          </w:p>
          <w:p w:rsidR="006E31B5" w:rsidRPr="0064414B" w:rsidRDefault="0064414B" w:rsidP="009259E2">
            <w:pPr>
              <w:spacing w:after="0" w:line="240" w:lineRule="auto"/>
              <w:ind w:right="-28"/>
              <w:rPr>
                <w:rFonts w:ascii="Calibri" w:eastAsia="Times New Roman" w:hAnsi="Calibri" w:cs="Calibri"/>
                <w:color w:val="000000"/>
                <w:sz w:val="24"/>
                <w:szCs w:val="24"/>
                <w:lang w:eastAsia="en-GB"/>
              </w:rPr>
            </w:pPr>
            <w:r w:rsidRPr="0064414B">
              <w:rPr>
                <w:rFonts w:ascii="Calibri" w:hAnsi="Calibri" w:cs="Calibri"/>
                <w:color w:val="000000"/>
                <w:sz w:val="24"/>
                <w:szCs w:val="24"/>
                <w:lang w:eastAsia="en-GB"/>
              </w:rPr>
              <w:t> </w:t>
            </w:r>
          </w:p>
        </w:tc>
      </w:tr>
      <w:tr w:rsidR="006E31B5" w:rsidRPr="006E31B5" w:rsidTr="009E5258">
        <w:trPr>
          <w:trHeight w:val="300"/>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t>Q 3.2</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u w:val="single"/>
                <w:lang w:eastAsia="en-GB"/>
              </w:rPr>
              <w:t>How much</w:t>
            </w:r>
            <w:r w:rsidRPr="006E31B5">
              <w:rPr>
                <w:rFonts w:ascii="Calibri" w:eastAsia="Times New Roman" w:hAnsi="Calibri" w:cs="Calibri"/>
                <w:b/>
                <w:bCs/>
                <w:color w:val="000000"/>
                <w:lang w:eastAsia="en-GB"/>
              </w:rPr>
              <w:t xml:space="preserve"> </w:t>
            </w:r>
            <w:r w:rsidRPr="006E31B5">
              <w:rPr>
                <w:rFonts w:ascii="Calibri" w:eastAsia="Times New Roman" w:hAnsi="Calibri" w:cs="Calibri"/>
                <w:color w:val="000000"/>
                <w:lang w:eastAsia="en-GB"/>
              </w:rPr>
              <w:t>of the expected cost of the project are you seeking from FONERWA?</w:t>
            </w:r>
            <w:r w:rsidRPr="006E31B5">
              <w:rPr>
                <w:rFonts w:ascii="Calibri" w:eastAsia="Times New Roman" w:hAnsi="Calibri" w:cs="Calibri"/>
                <w:b/>
                <w:bCs/>
                <w:color w:val="000000"/>
                <w:lang w:eastAsia="en-GB"/>
              </w:rPr>
              <w:t xml:space="preserve"> </w:t>
            </w:r>
            <w:r w:rsidRPr="006E31B5">
              <w:rPr>
                <w:rFonts w:ascii="Calibri" w:eastAsia="Times New Roman" w:hAnsi="Calibri" w:cs="Calibri"/>
                <w:color w:val="000000"/>
                <w:lang w:eastAsia="en-GB"/>
              </w:rPr>
              <w:t>(</w:t>
            </w:r>
            <w:r w:rsidRPr="006E31B5">
              <w:rPr>
                <w:rFonts w:ascii="Calibri" w:eastAsia="Times New Roman" w:hAnsi="Calibri" w:cs="Calibri"/>
                <w:i/>
                <w:iCs/>
                <w:color w:val="000000"/>
                <w:lang w:eastAsia="en-GB"/>
              </w:rPr>
              <w:t>%</w:t>
            </w:r>
            <w:r w:rsidRPr="006E31B5">
              <w:rPr>
                <w:rFonts w:ascii="Calibri" w:eastAsia="Times New Roman" w:hAnsi="Calibri" w:cs="Calibri"/>
                <w:color w:val="000000"/>
                <w:lang w:eastAsia="en-GB"/>
              </w:rPr>
              <w:t>) ?What are the other expected sources of financing?</w:t>
            </w:r>
          </w:p>
        </w:tc>
      </w:tr>
      <w:tr w:rsidR="006E31B5" w:rsidRPr="006E31B5" w:rsidTr="009E5258">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Default="0064414B" w:rsidP="006E31B5">
            <w:pPr>
              <w:spacing w:after="0" w:line="240" w:lineRule="auto"/>
              <w:ind w:right="-28"/>
              <w:rPr>
                <w:rFonts w:ascii="Calibri" w:hAnsi="Calibri" w:cs="Calibri"/>
                <w:color w:val="000000"/>
                <w:sz w:val="24"/>
                <w:szCs w:val="24"/>
                <w:lang w:eastAsia="en-GB"/>
              </w:rPr>
            </w:pPr>
            <w:r w:rsidRPr="0064414B">
              <w:rPr>
                <w:rFonts w:ascii="Calibri" w:hAnsi="Calibri" w:cs="Calibri"/>
                <w:color w:val="000000"/>
                <w:sz w:val="24"/>
                <w:szCs w:val="24"/>
                <w:lang w:eastAsia="en-GB"/>
              </w:rPr>
              <w:t xml:space="preserve">60% of the budget is being requested from FONERWA. In addition, funding will be made available from GoR ordinary budget. Other sources of financing have yet to be determined </w:t>
            </w:r>
            <w:r w:rsidRPr="0064414B">
              <w:rPr>
                <w:rFonts w:ascii="Calibri" w:hAnsi="Calibri" w:cs="Calibri"/>
                <w:color w:val="000000"/>
                <w:sz w:val="24"/>
                <w:szCs w:val="24"/>
                <w:lang w:eastAsia="en-GB"/>
              </w:rPr>
              <w:lastRenderedPageBreak/>
              <w:t>but are under review.</w:t>
            </w:r>
          </w:p>
          <w:p w:rsidR="00334253" w:rsidRPr="0064414B" w:rsidRDefault="00334253" w:rsidP="006E31B5">
            <w:pPr>
              <w:spacing w:after="0" w:line="240" w:lineRule="auto"/>
              <w:ind w:right="-28"/>
              <w:rPr>
                <w:rFonts w:ascii="Calibri" w:eastAsia="Times New Roman" w:hAnsi="Calibri" w:cs="Calibri"/>
                <w:color w:val="000000"/>
                <w:sz w:val="24"/>
                <w:szCs w:val="24"/>
                <w:lang w:eastAsia="en-GB"/>
              </w:rPr>
            </w:pPr>
          </w:p>
        </w:tc>
      </w:tr>
      <w:tr w:rsidR="006E31B5" w:rsidRPr="006E31B5" w:rsidTr="009259E2">
        <w:trPr>
          <w:trHeight w:val="557"/>
        </w:trPr>
        <w:tc>
          <w:tcPr>
            <w:tcW w:w="1631" w:type="dxa"/>
            <w:tcBorders>
              <w:top w:val="single" w:sz="4" w:space="0" w:color="auto"/>
              <w:left w:val="single" w:sz="4" w:space="0" w:color="auto"/>
              <w:bottom w:val="single" w:sz="4" w:space="0" w:color="auto"/>
              <w:right w:val="single" w:sz="4" w:space="0" w:color="auto"/>
            </w:tcBorders>
            <w:shd w:val="clear" w:color="auto" w:fill="auto"/>
            <w:noWrap/>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lang w:eastAsia="en-GB"/>
              </w:rPr>
              <w:lastRenderedPageBreak/>
              <w:t>Q 3.3</w:t>
            </w:r>
          </w:p>
        </w:tc>
        <w:tc>
          <w:tcPr>
            <w:tcW w:w="7725" w:type="dxa"/>
            <w:tcBorders>
              <w:top w:val="single" w:sz="4" w:space="0" w:color="auto"/>
              <w:left w:val="single" w:sz="4" w:space="0" w:color="auto"/>
              <w:bottom w:val="single" w:sz="4" w:space="0" w:color="auto"/>
              <w:right w:val="single" w:sz="4" w:space="0" w:color="auto"/>
            </w:tcBorders>
            <w:shd w:val="clear" w:color="000000" w:fill="EAF1DD"/>
          </w:tcPr>
          <w:p w:rsidR="006E31B5" w:rsidRPr="006E31B5" w:rsidRDefault="006E31B5" w:rsidP="006E31B5">
            <w:pPr>
              <w:spacing w:after="0" w:line="240" w:lineRule="auto"/>
              <w:ind w:right="-28"/>
              <w:rPr>
                <w:rFonts w:ascii="Calibri" w:eastAsia="Times New Roman" w:hAnsi="Calibri" w:cs="Calibri"/>
                <w:b/>
                <w:bCs/>
                <w:color w:val="000000"/>
                <w:sz w:val="24"/>
                <w:szCs w:val="24"/>
                <w:lang w:eastAsia="en-GB"/>
              </w:rPr>
            </w:pPr>
            <w:r w:rsidRPr="006E31B5">
              <w:rPr>
                <w:rFonts w:ascii="Calibri" w:eastAsia="Times New Roman" w:hAnsi="Calibri" w:cs="Calibri"/>
                <w:b/>
                <w:bCs/>
                <w:color w:val="000000"/>
                <w:u w:val="single"/>
                <w:lang w:eastAsia="en-GB"/>
              </w:rPr>
              <w:t xml:space="preserve">What </w:t>
            </w:r>
            <w:r w:rsidRPr="006E31B5">
              <w:rPr>
                <w:rFonts w:ascii="Calibri" w:eastAsia="Times New Roman" w:hAnsi="Calibri" w:cs="Calibri"/>
                <w:color w:val="000000"/>
                <w:lang w:eastAsia="en-GB"/>
              </w:rPr>
              <w:t>information, training and support would your organisation need to develop a high quality full Project Document (PD) and/or to implement the project?</w:t>
            </w:r>
          </w:p>
        </w:tc>
      </w:tr>
      <w:tr w:rsidR="006E31B5" w:rsidRPr="006E31B5" w:rsidTr="009E5258">
        <w:trPr>
          <w:trHeight w:val="61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tcPr>
          <w:p w:rsidR="006E31B5" w:rsidRDefault="0064414B" w:rsidP="006E31B5">
            <w:pPr>
              <w:spacing w:after="0" w:line="240" w:lineRule="auto"/>
              <w:ind w:right="-28"/>
              <w:rPr>
                <w:rFonts w:ascii="Calibri" w:hAnsi="Calibri" w:cs="Calibri"/>
                <w:color w:val="000000"/>
                <w:sz w:val="24"/>
                <w:szCs w:val="24"/>
                <w:lang w:eastAsia="en-GB"/>
              </w:rPr>
            </w:pPr>
            <w:r w:rsidRPr="0064414B">
              <w:rPr>
                <w:rFonts w:asciiTheme="minorHAnsi" w:hAnsiTheme="minorHAnsi" w:cstheme="minorHAnsi"/>
                <w:color w:val="000000"/>
                <w:sz w:val="24"/>
                <w:szCs w:val="24"/>
                <w:lang w:eastAsia="en-GB"/>
              </w:rPr>
              <w:t>MINAGRI</w:t>
            </w:r>
            <w:r w:rsidRPr="0064414B">
              <w:rPr>
                <w:rFonts w:ascii="Calibri" w:hAnsi="Calibri" w:cs="Calibri"/>
                <w:color w:val="000000"/>
                <w:sz w:val="24"/>
                <w:szCs w:val="24"/>
                <w:lang w:eastAsia="en-GB"/>
              </w:rPr>
              <w:t> will be seeking to initially discuss the content and structure of the full PD before it is developed, and will also seek a review of the draft PD before submission.</w:t>
            </w:r>
          </w:p>
          <w:p w:rsidR="00334253" w:rsidRPr="0064414B" w:rsidRDefault="00334253" w:rsidP="006E31B5">
            <w:pPr>
              <w:spacing w:after="0" w:line="240" w:lineRule="auto"/>
              <w:ind w:right="-28"/>
              <w:rPr>
                <w:rFonts w:ascii="Calibri" w:eastAsia="Times New Roman" w:hAnsi="Calibri" w:cs="Calibri"/>
                <w:color w:val="000000"/>
                <w:sz w:val="24"/>
                <w:szCs w:val="24"/>
                <w:lang w:eastAsia="en-GB"/>
              </w:rPr>
            </w:pPr>
          </w:p>
        </w:tc>
      </w:tr>
    </w:tbl>
    <w:p w:rsidR="006E31B5" w:rsidRPr="006E31B5" w:rsidRDefault="006E31B5" w:rsidP="006E31B5">
      <w:pPr>
        <w:spacing w:after="0" w:line="240" w:lineRule="auto"/>
        <w:ind w:right="-28"/>
        <w:rPr>
          <w:rFonts w:eastAsia="Times New Roman"/>
          <w:sz w:val="24"/>
          <w:szCs w:val="24"/>
        </w:rPr>
      </w:pPr>
    </w:p>
    <w:p w:rsidR="00B16A8A" w:rsidRDefault="002E1DD5" w:rsidP="006E31B5">
      <w:pPr>
        <w:spacing w:after="0"/>
        <w:ind w:left="-142"/>
      </w:pPr>
      <w:r>
        <w:rPr>
          <w:b/>
        </w:rPr>
        <w:br/>
      </w:r>
    </w:p>
    <w:p w:rsidR="000212FB" w:rsidRDefault="000212FB" w:rsidP="00B16A8A">
      <w:pPr>
        <w:pStyle w:val="Body"/>
      </w:pPr>
    </w:p>
    <w:sectPr w:rsidR="000212FB" w:rsidSect="006C6A8C">
      <w:headerReference w:type="default" r:id="rId10"/>
      <w:footerReference w:type="default" r:id="rId11"/>
      <w:footerReference w:type="first" r:id="rId12"/>
      <w:pgSz w:w="11906" w:h="16838" w:code="9"/>
      <w:pgMar w:top="567" w:right="1440" w:bottom="1134" w:left="1440" w:header="567" w:footer="1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E5" w:rsidRDefault="00F619E5">
      <w:pPr>
        <w:spacing w:after="0" w:line="240" w:lineRule="auto"/>
      </w:pPr>
      <w:r>
        <w:separator/>
      </w:r>
    </w:p>
  </w:endnote>
  <w:endnote w:type="continuationSeparator" w:id="0">
    <w:p w:rsidR="00F619E5" w:rsidRDefault="00F6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168" w:tblpY="107"/>
      <w:tblW w:w="9696" w:type="dxa"/>
      <w:tblCellMar>
        <w:top w:w="28" w:type="dxa"/>
        <w:left w:w="57" w:type="dxa"/>
        <w:bottom w:w="28" w:type="dxa"/>
        <w:right w:w="57" w:type="dxa"/>
      </w:tblCellMar>
      <w:tblLook w:val="04A0" w:firstRow="1" w:lastRow="0" w:firstColumn="1" w:lastColumn="0" w:noHBand="0" w:noVBand="1"/>
    </w:tblPr>
    <w:tblGrid>
      <w:gridCol w:w="2139"/>
      <w:gridCol w:w="1320"/>
      <w:gridCol w:w="1510"/>
      <w:gridCol w:w="1325"/>
      <w:gridCol w:w="2977"/>
      <w:gridCol w:w="425"/>
    </w:tblGrid>
    <w:tr w:rsidR="001D739B" w:rsidRPr="00CD501D">
      <w:trPr>
        <w:trHeight w:val="1252"/>
      </w:trPr>
      <w:tc>
        <w:tcPr>
          <w:tcW w:w="2139" w:type="dxa"/>
          <w:shd w:val="clear" w:color="auto" w:fill="auto"/>
          <w:vAlign w:val="center"/>
        </w:tcPr>
        <w:p w:rsidR="001D739B" w:rsidRPr="003C5405" w:rsidRDefault="001D739B" w:rsidP="00CD501D">
          <w:pPr>
            <w:pStyle w:val="Header"/>
            <w:rPr>
              <w:i/>
              <w:noProof/>
              <w:sz w:val="18"/>
              <w:lang w:val="en-US"/>
            </w:rPr>
          </w:pPr>
          <w:r w:rsidRPr="003C5405">
            <w:rPr>
              <w:i/>
              <w:noProof/>
              <w:sz w:val="18"/>
              <w:lang w:val="en-US"/>
            </w:rPr>
            <w:t>FONERWA designed for</w:t>
          </w:r>
        </w:p>
      </w:tc>
      <w:tc>
        <w:tcPr>
          <w:tcW w:w="1320" w:type="dxa"/>
          <w:shd w:val="clear" w:color="auto" w:fill="auto"/>
          <w:vAlign w:val="center"/>
        </w:tcPr>
        <w:p w:rsidR="001D739B" w:rsidRPr="00A211E6" w:rsidRDefault="001D739B" w:rsidP="00CD501D">
          <w:pPr>
            <w:pStyle w:val="Header"/>
            <w:rPr>
              <w:i/>
              <w:noProof/>
              <w:sz w:val="18"/>
              <w:lang w:val="en-US"/>
            </w:rPr>
          </w:pPr>
          <w:r w:rsidRPr="00A211E6">
            <w:rPr>
              <w:i/>
              <w:noProof/>
              <w:sz w:val="18"/>
              <w:lang w:val="en-US"/>
            </w:rPr>
            <w:drawing>
              <wp:inline distT="0" distB="0" distL="0" distR="0">
                <wp:extent cx="566327" cy="541931"/>
                <wp:effectExtent l="25400" t="0" r="0" b="0"/>
                <wp:docPr id="37" name="Picture 1" descr=":::::alejandro:Documents:PROJECTs:LIVE:CIDT - FONERWA Fund Publications:LAYOUT:FINAL DRAFT_100 PAGER:Links:R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andro:Documents:PROJECTs:LIVE:CIDT - FONERWA Fund Publications:LAYOUT:FINAL DRAFT_100 PAGER:Links:RoR2.png"/>
                        <pic:cNvPicPr>
                          <a:picLocks noChangeAspect="1" noChangeArrowheads="1"/>
                        </pic:cNvPicPr>
                      </pic:nvPicPr>
                      <pic:blipFill>
                        <a:blip r:embed="rId1"/>
                        <a:srcRect r="-10964"/>
                        <a:stretch>
                          <a:fillRect/>
                        </a:stretch>
                      </pic:blipFill>
                      <pic:spPr bwMode="auto">
                        <a:xfrm>
                          <a:off x="0" y="0"/>
                          <a:ext cx="566328" cy="541932"/>
                        </a:xfrm>
                        <a:prstGeom prst="rect">
                          <a:avLst/>
                        </a:prstGeom>
                        <a:noFill/>
                        <a:ln w="9525">
                          <a:noFill/>
                          <a:miter lim="800000"/>
                          <a:headEnd/>
                          <a:tailEnd/>
                        </a:ln>
                      </pic:spPr>
                    </pic:pic>
                  </a:graphicData>
                </a:graphic>
              </wp:inline>
            </w:drawing>
          </w:r>
        </w:p>
      </w:tc>
      <w:tc>
        <w:tcPr>
          <w:tcW w:w="1510" w:type="dxa"/>
          <w:vAlign w:val="center"/>
        </w:tcPr>
        <w:p w:rsidR="001D739B" w:rsidRPr="003C5405" w:rsidRDefault="001D739B" w:rsidP="00CD501D">
          <w:pPr>
            <w:pStyle w:val="Header"/>
            <w:rPr>
              <w:i/>
              <w:noProof/>
              <w:sz w:val="18"/>
              <w:lang w:val="en-US"/>
            </w:rPr>
          </w:pPr>
          <w:r w:rsidRPr="003C5405">
            <w:rPr>
              <w:i/>
              <w:noProof/>
              <w:sz w:val="18"/>
              <w:lang w:val="en-US"/>
            </w:rPr>
            <w:t xml:space="preserve">FMT financed by    </w:t>
          </w:r>
        </w:p>
      </w:tc>
      <w:tc>
        <w:tcPr>
          <w:tcW w:w="1325" w:type="dxa"/>
          <w:vAlign w:val="center"/>
        </w:tcPr>
        <w:p w:rsidR="001D739B" w:rsidRPr="00D63AA7" w:rsidRDefault="00D63AA7" w:rsidP="00CD501D">
          <w:pPr>
            <w:pStyle w:val="Header"/>
            <w:rPr>
              <w:noProof/>
              <w:sz w:val="18"/>
              <w:lang w:val="en-US"/>
            </w:rPr>
          </w:pPr>
          <w:r w:rsidRPr="00D63AA7">
            <w:rPr>
              <w:noProof/>
              <w:sz w:val="18"/>
              <w:lang w:val="en-US"/>
            </w:rPr>
            <w:drawing>
              <wp:inline distT="0" distB="0" distL="0" distR="0">
                <wp:extent cx="641530" cy="679091"/>
                <wp:effectExtent l="25400" t="0" r="0" b="0"/>
                <wp:docPr id="2" name="Picture 1" descr="::Branding:UK aid logo set and standards for designers:Standard Logo with Strapline: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UK aid logo set and standards for designers:Standard Logo with Strapline:UK-AID-Standard-RGB.jpg"/>
                        <pic:cNvPicPr>
                          <a:picLocks noChangeAspect="1" noChangeArrowheads="1"/>
                        </pic:cNvPicPr>
                      </pic:nvPicPr>
                      <pic:blipFill>
                        <a:blip r:embed="rId2"/>
                        <a:srcRect/>
                        <a:stretch>
                          <a:fillRect/>
                        </a:stretch>
                      </pic:blipFill>
                      <pic:spPr bwMode="auto">
                        <a:xfrm>
                          <a:off x="0" y="0"/>
                          <a:ext cx="642719" cy="680350"/>
                        </a:xfrm>
                        <a:prstGeom prst="rect">
                          <a:avLst/>
                        </a:prstGeom>
                        <a:noFill/>
                        <a:ln w="9525">
                          <a:noFill/>
                          <a:miter lim="800000"/>
                          <a:headEnd/>
                          <a:tailEnd/>
                        </a:ln>
                      </pic:spPr>
                    </pic:pic>
                  </a:graphicData>
                </a:graphic>
              </wp:inline>
            </w:drawing>
          </w:r>
        </w:p>
      </w:tc>
      <w:tc>
        <w:tcPr>
          <w:tcW w:w="2977" w:type="dxa"/>
          <w:vAlign w:val="center"/>
        </w:tcPr>
        <w:p w:rsidR="001D739B" w:rsidRPr="00CD501D" w:rsidRDefault="006E1FA4" w:rsidP="00CD501D">
          <w:pPr>
            <w:pStyle w:val="Footer"/>
            <w:spacing w:before="120"/>
            <w:ind w:right="-32"/>
            <w:jc w:val="right"/>
            <w:rPr>
              <w:i/>
              <w:color w:val="1881C4"/>
              <w:sz w:val="20"/>
              <w:szCs w:val="56"/>
            </w:rPr>
          </w:pPr>
          <w:r>
            <w:rPr>
              <w:i/>
              <w:color w:val="1881C4"/>
              <w:sz w:val="20"/>
              <w:szCs w:val="56"/>
            </w:rPr>
            <w:t>Reporting</w:t>
          </w:r>
        </w:p>
      </w:tc>
      <w:tc>
        <w:tcPr>
          <w:tcW w:w="425" w:type="dxa"/>
          <w:vAlign w:val="center"/>
        </w:tcPr>
        <w:p w:rsidR="001D739B" w:rsidRPr="00CD501D" w:rsidRDefault="001D739B" w:rsidP="00D62B31">
          <w:pPr>
            <w:pStyle w:val="Footer"/>
            <w:spacing w:before="120"/>
            <w:jc w:val="right"/>
            <w:rPr>
              <w:i/>
              <w:color w:val="1881C4"/>
              <w:sz w:val="20"/>
              <w:szCs w:val="56"/>
            </w:rPr>
          </w:pPr>
          <w:r w:rsidRPr="00CD501D">
            <w:rPr>
              <w:i/>
              <w:color w:val="1881C4"/>
              <w:sz w:val="20"/>
              <w:szCs w:val="56"/>
            </w:rPr>
            <w:t xml:space="preserve">| </w:t>
          </w:r>
          <w:r w:rsidR="00D575D0" w:rsidRPr="00D62B31">
            <w:rPr>
              <w:rStyle w:val="PageNumber"/>
              <w:i/>
              <w:color w:val="365F91" w:themeColor="accent1" w:themeShade="BF"/>
            </w:rPr>
            <w:fldChar w:fldCharType="begin"/>
          </w:r>
          <w:r w:rsidRPr="00D62B31">
            <w:rPr>
              <w:rStyle w:val="PageNumber"/>
              <w:i/>
              <w:color w:val="365F91" w:themeColor="accent1" w:themeShade="BF"/>
            </w:rPr>
            <w:instrText xml:space="preserve"> PAGE </w:instrText>
          </w:r>
          <w:r w:rsidR="00D575D0" w:rsidRPr="00D62B31">
            <w:rPr>
              <w:rStyle w:val="PageNumber"/>
              <w:i/>
              <w:color w:val="365F91" w:themeColor="accent1" w:themeShade="BF"/>
            </w:rPr>
            <w:fldChar w:fldCharType="separate"/>
          </w:r>
          <w:r w:rsidR="00C53E99">
            <w:rPr>
              <w:rStyle w:val="PageNumber"/>
              <w:i/>
              <w:noProof/>
              <w:color w:val="365F91" w:themeColor="accent1" w:themeShade="BF"/>
            </w:rPr>
            <w:t>2</w:t>
          </w:r>
          <w:r w:rsidR="00D575D0" w:rsidRPr="00D62B31">
            <w:rPr>
              <w:rStyle w:val="PageNumber"/>
              <w:i/>
              <w:color w:val="365F91" w:themeColor="accent1" w:themeShade="BF"/>
            </w:rPr>
            <w:fldChar w:fldCharType="end"/>
          </w:r>
        </w:p>
      </w:tc>
    </w:tr>
  </w:tbl>
  <w:p w:rsidR="001D739B" w:rsidRDefault="00F60A50" w:rsidP="001D739B">
    <w:pPr>
      <w:pStyle w:val="Footer"/>
    </w:pPr>
    <w:r>
      <w:rPr>
        <w:noProof/>
        <w:sz w:val="18"/>
        <w:szCs w:val="18"/>
        <w:lang w:val="en-US"/>
      </w:rPr>
      <mc:AlternateContent>
        <mc:Choice Requires="wps">
          <w:drawing>
            <wp:anchor distT="0" distB="0" distL="114300" distR="114300" simplePos="0" relativeHeight="251665408" behindDoc="0" locked="0" layoutInCell="1" allowOverlap="1">
              <wp:simplePos x="0" y="0"/>
              <wp:positionH relativeFrom="column">
                <wp:posOffset>-207010</wp:posOffset>
              </wp:positionH>
              <wp:positionV relativeFrom="paragraph">
                <wp:posOffset>67310</wp:posOffset>
              </wp:positionV>
              <wp:extent cx="6216650" cy="0"/>
              <wp:effectExtent l="12065" t="10160" r="1016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12700">
                        <a:solidFill>
                          <a:srgbClr val="4A7EBB"/>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9F9DA"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3pt" to="47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" strokecolor="#4a7ebb" strokeweight="1pt">
              <v:stroke dashstyle="dash"/>
              <v:shadow opacity="22938f" offset="0"/>
            </v:line>
          </w:pict>
        </mc:Fallback>
      </mc:AlternateContent>
    </w:r>
  </w:p>
  <w:p w:rsidR="001D739B" w:rsidRDefault="001D7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168" w:tblpY="107"/>
      <w:tblW w:w="9770" w:type="dxa"/>
      <w:tblCellMar>
        <w:top w:w="28" w:type="dxa"/>
        <w:left w:w="57" w:type="dxa"/>
        <w:bottom w:w="28" w:type="dxa"/>
        <w:right w:w="57" w:type="dxa"/>
      </w:tblCellMar>
      <w:tblLook w:val="04A0" w:firstRow="1" w:lastRow="0" w:firstColumn="1" w:lastColumn="0" w:noHBand="0" w:noVBand="1"/>
    </w:tblPr>
    <w:tblGrid>
      <w:gridCol w:w="9770"/>
    </w:tblGrid>
    <w:tr w:rsidR="001D739B" w:rsidRPr="00CD501D">
      <w:trPr>
        <w:trHeight w:val="972"/>
      </w:trPr>
      <w:tc>
        <w:tcPr>
          <w:tcW w:w="9770" w:type="dxa"/>
          <w:vAlign w:val="center"/>
        </w:tcPr>
        <w:p w:rsidR="001D739B" w:rsidRPr="00CD501D" w:rsidRDefault="001D739B" w:rsidP="00D62B31">
          <w:pPr>
            <w:pStyle w:val="Footer"/>
            <w:spacing w:before="120"/>
            <w:jc w:val="right"/>
            <w:rPr>
              <w:i/>
              <w:color w:val="1881C4"/>
              <w:sz w:val="20"/>
              <w:szCs w:val="56"/>
            </w:rPr>
          </w:pPr>
          <w:r w:rsidRPr="00CD501D">
            <w:rPr>
              <w:i/>
              <w:color w:val="1881C4"/>
              <w:sz w:val="20"/>
              <w:szCs w:val="56"/>
            </w:rPr>
            <w:t xml:space="preserve">| </w:t>
          </w:r>
          <w:r w:rsidR="00D575D0" w:rsidRPr="00D62B31">
            <w:rPr>
              <w:rStyle w:val="PageNumber"/>
              <w:i/>
              <w:color w:val="365F91" w:themeColor="accent1" w:themeShade="BF"/>
            </w:rPr>
            <w:fldChar w:fldCharType="begin"/>
          </w:r>
          <w:r w:rsidRPr="00D62B31">
            <w:rPr>
              <w:rStyle w:val="PageNumber"/>
              <w:i/>
              <w:color w:val="365F91" w:themeColor="accent1" w:themeShade="BF"/>
            </w:rPr>
            <w:instrText xml:space="preserve"> PAGE </w:instrText>
          </w:r>
          <w:r w:rsidR="00D575D0" w:rsidRPr="00D62B31">
            <w:rPr>
              <w:rStyle w:val="PageNumber"/>
              <w:i/>
              <w:color w:val="365F91" w:themeColor="accent1" w:themeShade="BF"/>
            </w:rPr>
            <w:fldChar w:fldCharType="separate"/>
          </w:r>
          <w:r w:rsidR="00C53E99">
            <w:rPr>
              <w:rStyle w:val="PageNumber"/>
              <w:i/>
              <w:noProof/>
              <w:color w:val="365F91" w:themeColor="accent1" w:themeShade="BF"/>
            </w:rPr>
            <w:t>1</w:t>
          </w:r>
          <w:r w:rsidR="00D575D0" w:rsidRPr="00D62B31">
            <w:rPr>
              <w:rStyle w:val="PageNumber"/>
              <w:i/>
              <w:color w:val="365F91" w:themeColor="accent1" w:themeShade="BF"/>
            </w:rPr>
            <w:fldChar w:fldCharType="end"/>
          </w:r>
        </w:p>
      </w:tc>
    </w:tr>
  </w:tbl>
  <w:p w:rsidR="001D739B" w:rsidRDefault="00F60A50">
    <w:pPr>
      <w:pStyle w:val="Footer"/>
    </w:pPr>
    <w:r>
      <w:rPr>
        <w:noProof/>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-207010</wp:posOffset>
              </wp:positionH>
              <wp:positionV relativeFrom="paragraph">
                <wp:posOffset>67310</wp:posOffset>
              </wp:positionV>
              <wp:extent cx="6216650" cy="0"/>
              <wp:effectExtent l="12065" t="10160" r="1016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12700">
                        <a:solidFill>
                          <a:srgbClr val="4A7EBB"/>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27B7F"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3pt" to="47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" strokecolor="#4a7ebb" strokeweight="1pt">
              <v:stroke dashstyle="dash"/>
              <v:shadow opacity="22938f" offset="0"/>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E5" w:rsidRDefault="00F619E5">
      <w:pPr>
        <w:spacing w:after="0" w:line="240" w:lineRule="auto"/>
      </w:pPr>
      <w:r>
        <w:separator/>
      </w:r>
    </w:p>
  </w:footnote>
  <w:footnote w:type="continuationSeparator" w:id="0">
    <w:p w:rsidR="00F619E5" w:rsidRDefault="00F61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85" w:type="dxa"/>
      <w:tblLayout w:type="fixed"/>
      <w:tblCellMar>
        <w:top w:w="28" w:type="dxa"/>
        <w:left w:w="57" w:type="dxa"/>
        <w:bottom w:w="28" w:type="dxa"/>
        <w:right w:w="57" w:type="dxa"/>
      </w:tblCellMar>
      <w:tblLook w:val="04A0" w:firstRow="1" w:lastRow="0" w:firstColumn="1" w:lastColumn="0" w:noHBand="0" w:noVBand="1"/>
    </w:tblPr>
    <w:tblGrid>
      <w:gridCol w:w="6307"/>
      <w:gridCol w:w="2935"/>
    </w:tblGrid>
    <w:tr w:rsidR="0070445C">
      <w:trPr>
        <w:trHeight w:val="965"/>
      </w:trPr>
      <w:tc>
        <w:tcPr>
          <w:tcW w:w="3412" w:type="pct"/>
          <w:shd w:val="clear" w:color="auto" w:fill="auto"/>
          <w:vAlign w:val="center"/>
        </w:tcPr>
        <w:p w:rsidR="0070445C" w:rsidRPr="000A563A" w:rsidRDefault="006E31B5" w:rsidP="007C4CD6">
          <w:pPr>
            <w:pStyle w:val="CoverTitle"/>
            <w:spacing w:before="0"/>
            <w:jc w:val="right"/>
            <w:rPr>
              <w:color w:val="1881C4"/>
              <w:sz w:val="48"/>
            </w:rPr>
          </w:pPr>
          <w:r w:rsidRPr="006E31B5">
            <w:rPr>
              <w:color w:val="1881C4"/>
              <w:sz w:val="48"/>
            </w:rPr>
            <w:t>Project Profile</w:t>
          </w:r>
          <w:r>
            <w:rPr>
              <w:color w:val="1881C4"/>
              <w:sz w:val="48"/>
            </w:rPr>
            <w:t xml:space="preserve"> </w:t>
          </w:r>
          <w:r w:rsidR="00F61256">
            <w:rPr>
              <w:color w:val="1881C4"/>
              <w:sz w:val="48"/>
            </w:rPr>
            <w:t>Document</w:t>
          </w:r>
          <w:r w:rsidR="0070445C" w:rsidRPr="000A563A">
            <w:rPr>
              <w:color w:val="1881C4"/>
              <w:sz w:val="48"/>
            </w:rPr>
            <w:t xml:space="preserve"> </w:t>
          </w:r>
        </w:p>
      </w:tc>
      <w:tc>
        <w:tcPr>
          <w:tcW w:w="1588" w:type="pct"/>
          <w:shd w:val="clear" w:color="auto" w:fill="auto"/>
          <w:vAlign w:val="center"/>
        </w:tcPr>
        <w:p w:rsidR="0070445C" w:rsidRPr="006A052E" w:rsidRDefault="0070445C">
          <w:pPr>
            <w:pStyle w:val="Header"/>
            <w:jc w:val="right"/>
          </w:pPr>
          <w:r>
            <w:rPr>
              <w:noProof/>
              <w:lang w:val="en-US"/>
            </w:rPr>
            <w:drawing>
              <wp:inline distT="0" distB="0" distL="0" distR="0" wp14:anchorId="7D683314" wp14:editId="217C947B">
                <wp:extent cx="1436073" cy="518077"/>
                <wp:effectExtent l="25400" t="0" r="11727" b="0"/>
                <wp:docPr id="8" name="Picture 32" descr="fonerw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erwa.eps"/>
                        <pic:cNvPicPr/>
                      </pic:nvPicPr>
                      <pic:blipFill>
                        <a:blip r:embed="rId1"/>
                        <a:stretch>
                          <a:fillRect/>
                        </a:stretch>
                      </pic:blipFill>
                      <pic:spPr>
                        <a:xfrm>
                          <a:off x="0" y="0"/>
                          <a:ext cx="1436730" cy="518314"/>
                        </a:xfrm>
                        <a:prstGeom prst="rect">
                          <a:avLst/>
                        </a:prstGeom>
                      </pic:spPr>
                    </pic:pic>
                  </a:graphicData>
                </a:graphic>
              </wp:inline>
            </w:drawing>
          </w:r>
        </w:p>
      </w:tc>
    </w:tr>
    <w:tr w:rsidR="0070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0"/>
      </w:trPr>
      <w:tc>
        <w:tcPr>
          <w:tcW w:w="5000" w:type="pct"/>
          <w:gridSpan w:val="2"/>
          <w:tcBorders>
            <w:top w:val="nil"/>
            <w:left w:val="nil"/>
            <w:bottom w:val="nil"/>
            <w:right w:val="nil"/>
          </w:tcBorders>
          <w:shd w:val="clear" w:color="auto" w:fill="auto"/>
          <w:vAlign w:val="center"/>
        </w:tcPr>
        <w:p w:rsidR="0070445C" w:rsidRDefault="00F60A50" w:rsidP="006A052E">
          <w:pPr>
            <w:spacing w:after="0" w:line="240" w:lineRule="auto"/>
            <w:jc w:val="right"/>
            <w:rPr>
              <w:noProof/>
              <w:lang w:val="en-US"/>
            </w:rPr>
          </w:pPr>
          <w:r>
            <w:rPr>
              <w:noProof/>
              <w:lang w:val="en-US"/>
            </w:rPr>
            <mc:AlternateContent>
              <mc:Choice Requires="wps">
                <w:drawing>
                  <wp:anchor distT="0" distB="0" distL="114300" distR="114300" simplePos="0" relativeHeight="251658752" behindDoc="1" locked="0" layoutInCell="1" allowOverlap="1" wp14:anchorId="4359033B" wp14:editId="48DDD263">
                    <wp:simplePos x="0" y="0"/>
                    <wp:positionH relativeFrom="column">
                      <wp:posOffset>-47625</wp:posOffset>
                    </wp:positionH>
                    <wp:positionV relativeFrom="paragraph">
                      <wp:posOffset>66675</wp:posOffset>
                    </wp:positionV>
                    <wp:extent cx="5797550" cy="0"/>
                    <wp:effectExtent l="9525" t="9525" r="12700" b="952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7550" cy="0"/>
                            </a:xfrm>
                            <a:prstGeom prst="line">
                              <a:avLst/>
                            </a:prstGeom>
                            <a:noFill/>
                            <a:ln w="3175">
                              <a:solidFill>
                                <a:srgbClr val="557EB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EF228"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25pt" to="45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" strokecolor="#557eb9" strokeweight=".25pt">
                    <v:stroke dashstyle="dash"/>
                    <v:shadow opacity="22938f" offset="0"/>
                  </v:line>
                </w:pict>
              </mc:Fallback>
            </mc:AlternateContent>
          </w:r>
        </w:p>
      </w:tc>
    </w:tr>
  </w:tbl>
  <w:p w:rsidR="0070445C" w:rsidRDefault="00704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088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4C50B6"/>
    <w:lvl w:ilvl="0">
      <w:start w:val="1"/>
      <w:numFmt w:val="decimal"/>
      <w:lvlText w:val="%1."/>
      <w:lvlJc w:val="left"/>
      <w:pPr>
        <w:tabs>
          <w:tab w:val="num" w:pos="1800"/>
        </w:tabs>
        <w:ind w:left="1800" w:hanging="360"/>
      </w:pPr>
    </w:lvl>
  </w:abstractNum>
  <w:abstractNum w:abstractNumId="2">
    <w:nsid w:val="FFFFFF7D"/>
    <w:multiLevelType w:val="singleLevel"/>
    <w:tmpl w:val="EC840A00"/>
    <w:lvl w:ilvl="0">
      <w:start w:val="1"/>
      <w:numFmt w:val="decimal"/>
      <w:lvlText w:val="%1."/>
      <w:lvlJc w:val="left"/>
      <w:pPr>
        <w:tabs>
          <w:tab w:val="num" w:pos="1440"/>
        </w:tabs>
        <w:ind w:left="1440" w:hanging="360"/>
      </w:pPr>
    </w:lvl>
  </w:abstractNum>
  <w:abstractNum w:abstractNumId="3">
    <w:nsid w:val="FFFFFF7E"/>
    <w:multiLevelType w:val="singleLevel"/>
    <w:tmpl w:val="4516E8F6"/>
    <w:lvl w:ilvl="0">
      <w:start w:val="1"/>
      <w:numFmt w:val="decimal"/>
      <w:lvlText w:val="%1."/>
      <w:lvlJc w:val="left"/>
      <w:pPr>
        <w:tabs>
          <w:tab w:val="num" w:pos="1080"/>
        </w:tabs>
        <w:ind w:left="1080" w:hanging="360"/>
      </w:pPr>
    </w:lvl>
  </w:abstractNum>
  <w:abstractNum w:abstractNumId="4">
    <w:nsid w:val="FFFFFF7F"/>
    <w:multiLevelType w:val="singleLevel"/>
    <w:tmpl w:val="260E53D4"/>
    <w:lvl w:ilvl="0">
      <w:start w:val="1"/>
      <w:numFmt w:val="decimal"/>
      <w:lvlText w:val="%1."/>
      <w:lvlJc w:val="left"/>
      <w:pPr>
        <w:tabs>
          <w:tab w:val="num" w:pos="720"/>
        </w:tabs>
        <w:ind w:left="720" w:hanging="360"/>
      </w:pPr>
    </w:lvl>
  </w:abstractNum>
  <w:abstractNum w:abstractNumId="5">
    <w:nsid w:val="FFFFFF88"/>
    <w:multiLevelType w:val="singleLevel"/>
    <w:tmpl w:val="5194EFFC"/>
    <w:lvl w:ilvl="0">
      <w:start w:val="1"/>
      <w:numFmt w:val="decimal"/>
      <w:lvlText w:val="%1."/>
      <w:lvlJc w:val="left"/>
      <w:pPr>
        <w:tabs>
          <w:tab w:val="num" w:pos="360"/>
        </w:tabs>
        <w:ind w:left="360" w:hanging="360"/>
      </w:pPr>
    </w:lvl>
  </w:abstractNum>
  <w:abstractNum w:abstractNumId="6">
    <w:nsid w:val="09A82009"/>
    <w:multiLevelType w:val="hybridMultilevel"/>
    <w:tmpl w:val="6B14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630AD1"/>
    <w:multiLevelType w:val="hybridMultilevel"/>
    <w:tmpl w:val="686EB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2692F"/>
    <w:multiLevelType w:val="hybridMultilevel"/>
    <w:tmpl w:val="011E5648"/>
    <w:lvl w:ilvl="0" w:tplc="A426E520">
      <w:start w:val="1"/>
      <w:numFmt w:val="decimal"/>
      <w:lvlText w:val="%1."/>
      <w:lvlJc w:val="left"/>
      <w:pPr>
        <w:ind w:left="360" w:hanging="360"/>
      </w:pPr>
      <w:rPr>
        <w:rFonts w:cs="Times New Roman" w:hint="default"/>
        <w:color w:val="00247D"/>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D640930"/>
    <w:multiLevelType w:val="hybridMultilevel"/>
    <w:tmpl w:val="1D66418C"/>
    <w:lvl w:ilvl="0" w:tplc="BF6E9A9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317486"/>
    <w:multiLevelType w:val="multilevel"/>
    <w:tmpl w:val="0809001D"/>
    <w:numStyleLink w:val="Bullet1"/>
  </w:abstractNum>
  <w:abstractNum w:abstractNumId="14">
    <w:nsid w:val="369F2BCE"/>
    <w:multiLevelType w:val="hybridMultilevel"/>
    <w:tmpl w:val="92F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4E3175"/>
    <w:multiLevelType w:val="hybridMultilevel"/>
    <w:tmpl w:val="C462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326FD8"/>
    <w:multiLevelType w:val="hybridMultilevel"/>
    <w:tmpl w:val="A164F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BC3E1F"/>
    <w:multiLevelType w:val="hybridMultilevel"/>
    <w:tmpl w:val="14C6636C"/>
    <w:lvl w:ilvl="0" w:tplc="08090001">
      <w:start w:val="1"/>
      <w:numFmt w:val="bullet"/>
      <w:lvlText w:val=""/>
      <w:lvlJc w:val="left"/>
      <w:pPr>
        <w:ind w:left="720" w:hanging="360"/>
      </w:pPr>
      <w:rPr>
        <w:rFonts w:ascii="Symbol" w:hAnsi="Symbol" w:hint="default"/>
      </w:rPr>
    </w:lvl>
    <w:lvl w:ilvl="1" w:tplc="DA103CA4">
      <w:numFmt w:val="bullet"/>
      <w:lvlText w:val="-"/>
      <w:lvlJc w:val="left"/>
      <w:pPr>
        <w:ind w:left="1440" w:hanging="360"/>
      </w:pPr>
      <w:rPr>
        <w:rFonts w:ascii="Helv" w:eastAsia="Arial" w:hAnsi="Helv" w:cs="Georgi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AA57D2"/>
    <w:multiLevelType w:val="hybridMultilevel"/>
    <w:tmpl w:val="A16E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1C0CDA"/>
    <w:multiLevelType w:val="hybridMultilevel"/>
    <w:tmpl w:val="4FB8C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9E049B"/>
    <w:multiLevelType w:val="hybridMultilevel"/>
    <w:tmpl w:val="FC9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80C62"/>
    <w:multiLevelType w:val="hybridMultilevel"/>
    <w:tmpl w:val="742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CB2C94"/>
    <w:multiLevelType w:val="hybridMultilevel"/>
    <w:tmpl w:val="C6846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nsid w:val="757A0881"/>
    <w:multiLevelType w:val="hybridMultilevel"/>
    <w:tmpl w:val="D554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28"/>
  </w:num>
  <w:num w:numId="3">
    <w:abstractNumId w:val="22"/>
  </w:num>
  <w:num w:numId="4">
    <w:abstractNumId w:val="13"/>
  </w:num>
  <w:num w:numId="5">
    <w:abstractNumId w:val="9"/>
  </w:num>
  <w:num w:numId="6">
    <w:abstractNumId w:val="29"/>
  </w:num>
  <w:num w:numId="7">
    <w:abstractNumId w:val="7"/>
  </w:num>
  <w:num w:numId="8">
    <w:abstractNumId w:val="7"/>
  </w:num>
  <w:num w:numId="9">
    <w:abstractNumId w:val="24"/>
  </w:num>
  <w:num w:numId="10">
    <w:abstractNumId w:val="21"/>
  </w:num>
  <w:num w:numId="11">
    <w:abstractNumId w:val="8"/>
  </w:num>
  <w:num w:numId="12">
    <w:abstractNumId w:val="19"/>
  </w:num>
  <w:num w:numId="13">
    <w:abstractNumId w:val="15"/>
  </w:num>
  <w:num w:numId="14">
    <w:abstractNumId w:val="12"/>
  </w:num>
  <w:num w:numId="15">
    <w:abstractNumId w:val="26"/>
  </w:num>
  <w:num w:numId="16">
    <w:abstractNumId w:val="17"/>
  </w:num>
  <w:num w:numId="17">
    <w:abstractNumId w:val="20"/>
  </w:num>
  <w:num w:numId="18">
    <w:abstractNumId w:val="25"/>
  </w:num>
  <w:num w:numId="19">
    <w:abstractNumId w:val="14"/>
  </w:num>
  <w:num w:numId="20">
    <w:abstractNumId w:val="18"/>
  </w:num>
  <w:num w:numId="21">
    <w:abstractNumId w:val="10"/>
  </w:num>
  <w:num w:numId="22">
    <w:abstractNumId w:val="23"/>
  </w:num>
  <w:num w:numId="23">
    <w:abstractNumId w:val="16"/>
  </w:num>
  <w:num w:numId="24">
    <w:abstractNumId w:val="30"/>
  </w:num>
  <w:num w:numId="25">
    <w:abstractNumId w:val="6"/>
  </w:num>
  <w:num w:numId="26">
    <w:abstractNumId w:val="11"/>
  </w:num>
  <w:num w:numId="27">
    <w:abstractNumId w:val="27"/>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10"/>
  <w:displayHorizontalDrawingGridEvery w:val="2"/>
  <w:characterSpacingControl w:val="doNotCompress"/>
  <w:hdrShapeDefaults>
    <o:shapedefaults v:ext="edit" spidmax="2049">
      <o:colormru v:ext="edit" colors="#557eb9,#66082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FB"/>
    <w:rsid w:val="000212FB"/>
    <w:rsid w:val="000A563A"/>
    <w:rsid w:val="000B3977"/>
    <w:rsid w:val="00193352"/>
    <w:rsid w:val="00195524"/>
    <w:rsid w:val="001B20C3"/>
    <w:rsid w:val="001D739B"/>
    <w:rsid w:val="001E66C9"/>
    <w:rsid w:val="00262253"/>
    <w:rsid w:val="002D154B"/>
    <w:rsid w:val="002E1DD5"/>
    <w:rsid w:val="00334253"/>
    <w:rsid w:val="003A19CC"/>
    <w:rsid w:val="003C2D0D"/>
    <w:rsid w:val="003C5405"/>
    <w:rsid w:val="004452A6"/>
    <w:rsid w:val="00484B02"/>
    <w:rsid w:val="00535A56"/>
    <w:rsid w:val="005424FF"/>
    <w:rsid w:val="00546914"/>
    <w:rsid w:val="00551C21"/>
    <w:rsid w:val="00593B3E"/>
    <w:rsid w:val="0064414B"/>
    <w:rsid w:val="00684421"/>
    <w:rsid w:val="006A052E"/>
    <w:rsid w:val="006C0A32"/>
    <w:rsid w:val="006C6A8C"/>
    <w:rsid w:val="006E1FA4"/>
    <w:rsid w:val="006E31B5"/>
    <w:rsid w:val="0070445C"/>
    <w:rsid w:val="00712772"/>
    <w:rsid w:val="007A2D1C"/>
    <w:rsid w:val="007C4CD6"/>
    <w:rsid w:val="008853C3"/>
    <w:rsid w:val="009259E2"/>
    <w:rsid w:val="00A211E6"/>
    <w:rsid w:val="00A549D9"/>
    <w:rsid w:val="00AF0618"/>
    <w:rsid w:val="00B16A8A"/>
    <w:rsid w:val="00B2292B"/>
    <w:rsid w:val="00B6360F"/>
    <w:rsid w:val="00BA5465"/>
    <w:rsid w:val="00BB0C88"/>
    <w:rsid w:val="00BC0BCA"/>
    <w:rsid w:val="00BE783A"/>
    <w:rsid w:val="00C53E99"/>
    <w:rsid w:val="00C67FBD"/>
    <w:rsid w:val="00C973BB"/>
    <w:rsid w:val="00CD501D"/>
    <w:rsid w:val="00D575D0"/>
    <w:rsid w:val="00D62B31"/>
    <w:rsid w:val="00D63AA7"/>
    <w:rsid w:val="00DD416C"/>
    <w:rsid w:val="00DF6160"/>
    <w:rsid w:val="00E8138A"/>
    <w:rsid w:val="00E95D21"/>
    <w:rsid w:val="00F02E7D"/>
    <w:rsid w:val="00F04449"/>
    <w:rsid w:val="00F60A50"/>
    <w:rsid w:val="00F61256"/>
    <w:rsid w:val="00F619E5"/>
    <w:rsid w:val="00F95B15"/>
    <w:rsid w:val="00FD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57eb9,#660824"/>
    </o:shapedefaults>
    <o:shapelayout v:ext="edit">
      <o:idmap v:ext="edit" data="1"/>
    </o:shapelayout>
  </w:shapeDefaults>
  <w:decimalSymbol w:val="."/>
  <w:listSeparator w:val=","/>
  <w15:docId w15:val="{F46B0A63-914D-44FF-830F-516C9BA5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FB"/>
    <w:pPr>
      <w:spacing w:after="200" w:line="276" w:lineRule="auto"/>
    </w:pPr>
    <w:rPr>
      <w:sz w:val="22"/>
      <w:szCs w:val="22"/>
      <w:lang w:eastAsia="en-US"/>
    </w:rPr>
  </w:style>
  <w:style w:type="paragraph" w:styleId="Heading1">
    <w:name w:val="heading 1"/>
    <w:next w:val="Body"/>
    <w:link w:val="Heading1Char"/>
    <w:uiPriority w:val="9"/>
    <w:qFormat/>
    <w:rsid w:val="000212FB"/>
    <w:pPr>
      <w:tabs>
        <w:tab w:val="left" w:pos="567"/>
      </w:tabs>
      <w:spacing w:after="240" w:line="276" w:lineRule="auto"/>
      <w:outlineLvl w:val="0"/>
    </w:pPr>
    <w:rPr>
      <w:color w:val="4D4F53"/>
      <w:sz w:val="40"/>
      <w:szCs w:val="40"/>
      <w:lang w:eastAsia="en-US"/>
    </w:rPr>
  </w:style>
  <w:style w:type="paragraph" w:styleId="Heading2">
    <w:name w:val="heading 2"/>
    <w:basedOn w:val="Normal"/>
    <w:next w:val="Body"/>
    <w:link w:val="Heading2Char"/>
    <w:uiPriority w:val="9"/>
    <w:unhideWhenUsed/>
    <w:qFormat/>
    <w:rsid w:val="000212FB"/>
    <w:pPr>
      <w:keepNext/>
      <w:keepLines/>
      <w:spacing w:before="200" w:after="120"/>
      <w:outlineLvl w:val="1"/>
    </w:pPr>
    <w:rPr>
      <w:rFonts w:eastAsia="Times New Roman"/>
      <w:b/>
      <w:bCs/>
      <w:color w:val="00247D"/>
      <w:sz w:val="24"/>
      <w:szCs w:val="26"/>
    </w:rPr>
  </w:style>
  <w:style w:type="paragraph" w:styleId="Heading3">
    <w:name w:val="heading 3"/>
    <w:basedOn w:val="Normal"/>
    <w:next w:val="Normal"/>
    <w:link w:val="Heading3Char"/>
    <w:uiPriority w:val="9"/>
    <w:unhideWhenUsed/>
    <w:qFormat/>
    <w:rsid w:val="000212FB"/>
    <w:pPr>
      <w:keepNext/>
      <w:keepLines/>
      <w:spacing w:before="200" w:after="0"/>
      <w:outlineLvl w:val="2"/>
    </w:pPr>
    <w:rPr>
      <w:rFonts w:eastAsia="Times New Roman"/>
      <w:b/>
      <w:bCs/>
      <w:color w:val="0024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2FB"/>
  </w:style>
  <w:style w:type="paragraph" w:styleId="Footer">
    <w:name w:val="footer"/>
    <w:basedOn w:val="Normal"/>
    <w:link w:val="FooterChar"/>
    <w:uiPriority w:val="99"/>
    <w:unhideWhenUsed/>
    <w:rsid w:val="0002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2FB"/>
  </w:style>
  <w:style w:type="table" w:styleId="TableGrid">
    <w:name w:val="Table Grid"/>
    <w:basedOn w:val="TableNormal"/>
    <w:uiPriority w:val="59"/>
    <w:rsid w:val="0002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2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2FB"/>
    <w:rPr>
      <w:rFonts w:ascii="Tahoma" w:hAnsi="Tahoma" w:cs="Tahoma"/>
      <w:sz w:val="16"/>
      <w:szCs w:val="16"/>
    </w:rPr>
  </w:style>
  <w:style w:type="paragraph" w:customStyle="1" w:styleId="CoverTitle">
    <w:name w:val="Cover Title"/>
    <w:qFormat/>
    <w:rsid w:val="003A19CC"/>
    <w:pPr>
      <w:spacing w:before="480"/>
    </w:pPr>
    <w:rPr>
      <w:b/>
      <w:color w:val="4F81BD" w:themeColor="accent1"/>
      <w:sz w:val="56"/>
      <w:szCs w:val="56"/>
      <w:lang w:eastAsia="en-US"/>
    </w:rPr>
  </w:style>
  <w:style w:type="paragraph" w:customStyle="1" w:styleId="Confidential">
    <w:name w:val="Confidential"/>
    <w:basedOn w:val="Normal"/>
    <w:qFormat/>
    <w:rsid w:val="000212FB"/>
    <w:pPr>
      <w:spacing w:before="200" w:after="0" w:line="240" w:lineRule="auto"/>
    </w:pPr>
    <w:rPr>
      <w:b/>
      <w:color w:val="4D4F53"/>
      <w:sz w:val="40"/>
    </w:rPr>
  </w:style>
  <w:style w:type="paragraph" w:customStyle="1" w:styleId="CoverSubtitle">
    <w:name w:val="Cover Subtitle"/>
    <w:basedOn w:val="Confidential"/>
    <w:qFormat/>
    <w:rsid w:val="000212FB"/>
    <w:rPr>
      <w:b w:val="0"/>
    </w:rPr>
  </w:style>
  <w:style w:type="paragraph" w:customStyle="1" w:styleId="Author">
    <w:name w:val="Author"/>
    <w:basedOn w:val="Normal"/>
    <w:qFormat/>
    <w:rsid w:val="000212FB"/>
    <w:pPr>
      <w:spacing w:before="360" w:after="0" w:line="240" w:lineRule="auto"/>
    </w:pPr>
    <w:rPr>
      <w:b/>
      <w:color w:val="00247D"/>
      <w:sz w:val="24"/>
    </w:rPr>
  </w:style>
  <w:style w:type="numbering" w:customStyle="1" w:styleId="Style1">
    <w:name w:val="Style1"/>
    <w:basedOn w:val="NoList"/>
    <w:uiPriority w:val="99"/>
    <w:rsid w:val="000212FB"/>
    <w:pPr>
      <w:numPr>
        <w:numId w:val="1"/>
      </w:numPr>
    </w:pPr>
  </w:style>
  <w:style w:type="paragraph" w:customStyle="1" w:styleId="Body">
    <w:name w:val="Body"/>
    <w:basedOn w:val="Normal"/>
    <w:uiPriority w:val="99"/>
    <w:qFormat/>
    <w:rsid w:val="000212FB"/>
    <w:pPr>
      <w:spacing w:before="200" w:after="120" w:line="240" w:lineRule="auto"/>
      <w:jc w:val="both"/>
    </w:pPr>
  </w:style>
  <w:style w:type="character" w:customStyle="1" w:styleId="Heading2Char">
    <w:name w:val="Heading 2 Char"/>
    <w:link w:val="Heading2"/>
    <w:uiPriority w:val="9"/>
    <w:rsid w:val="000212FB"/>
    <w:rPr>
      <w:rFonts w:ascii="Arial" w:eastAsia="Times New Roman" w:hAnsi="Arial" w:cs="Times New Roman"/>
      <w:b/>
      <w:bCs/>
      <w:color w:val="00247D"/>
      <w:sz w:val="24"/>
      <w:szCs w:val="26"/>
    </w:rPr>
  </w:style>
  <w:style w:type="numbering" w:customStyle="1" w:styleId="Bullet1">
    <w:name w:val="Bullet 1"/>
    <w:basedOn w:val="NoList"/>
    <w:uiPriority w:val="99"/>
    <w:rsid w:val="000212FB"/>
    <w:pPr>
      <w:numPr>
        <w:numId w:val="3"/>
      </w:numPr>
    </w:pPr>
  </w:style>
  <w:style w:type="paragraph" w:styleId="ListParagraph">
    <w:name w:val="List Paragraph"/>
    <w:basedOn w:val="Normal"/>
    <w:link w:val="ListParagraphChar"/>
    <w:uiPriority w:val="34"/>
    <w:qFormat/>
    <w:rsid w:val="000212FB"/>
    <w:pPr>
      <w:ind w:left="720"/>
      <w:contextualSpacing/>
    </w:pPr>
  </w:style>
  <w:style w:type="paragraph" w:styleId="ListBullet">
    <w:name w:val="List Bullet"/>
    <w:basedOn w:val="Normal"/>
    <w:uiPriority w:val="13"/>
    <w:unhideWhenUsed/>
    <w:qFormat/>
    <w:rsid w:val="000212FB"/>
    <w:pPr>
      <w:numPr>
        <w:numId w:val="6"/>
      </w:numPr>
      <w:tabs>
        <w:tab w:val="clear" w:pos="567"/>
        <w:tab w:val="num" w:pos="426"/>
      </w:tabs>
      <w:spacing w:before="80" w:after="40" w:line="240" w:lineRule="auto"/>
      <w:ind w:left="425" w:right="11" w:hanging="425"/>
      <w:contextualSpacing/>
      <w:jc w:val="both"/>
    </w:pPr>
    <w:rPr>
      <w:rFonts w:cs="Arial"/>
    </w:rPr>
  </w:style>
  <w:style w:type="numbering" w:customStyle="1" w:styleId="PwCListBullets1">
    <w:name w:val="PwC List Bullets 1"/>
    <w:uiPriority w:val="99"/>
    <w:rsid w:val="000212FB"/>
    <w:pPr>
      <w:numPr>
        <w:numId w:val="6"/>
      </w:numPr>
    </w:pPr>
  </w:style>
  <w:style w:type="paragraph" w:styleId="ListBullet2">
    <w:name w:val="List Bullet 2"/>
    <w:basedOn w:val="Normal"/>
    <w:uiPriority w:val="14"/>
    <w:unhideWhenUsed/>
    <w:qFormat/>
    <w:rsid w:val="000212FB"/>
    <w:pPr>
      <w:numPr>
        <w:ilvl w:val="1"/>
        <w:numId w:val="6"/>
      </w:numPr>
      <w:tabs>
        <w:tab w:val="clear" w:pos="1134"/>
        <w:tab w:val="num" w:pos="851"/>
      </w:tabs>
      <w:spacing w:before="40" w:after="40" w:line="240" w:lineRule="auto"/>
      <w:ind w:left="851" w:hanging="431"/>
      <w:contextualSpacing/>
    </w:pPr>
    <w:rPr>
      <w:szCs w:val="20"/>
    </w:rPr>
  </w:style>
  <w:style w:type="paragraph" w:styleId="ListBullet3">
    <w:name w:val="List Bullet 3"/>
    <w:basedOn w:val="Normal"/>
    <w:uiPriority w:val="14"/>
    <w:unhideWhenUsed/>
    <w:qFormat/>
    <w:rsid w:val="000212FB"/>
    <w:pPr>
      <w:numPr>
        <w:ilvl w:val="2"/>
        <w:numId w:val="6"/>
      </w:numPr>
      <w:tabs>
        <w:tab w:val="clear" w:pos="1701"/>
        <w:tab w:val="num" w:pos="1276"/>
      </w:tabs>
      <w:spacing w:before="40" w:after="40" w:line="240" w:lineRule="auto"/>
      <w:ind w:left="1276" w:hanging="425"/>
      <w:contextualSpacing/>
    </w:pPr>
    <w:rPr>
      <w:szCs w:val="20"/>
    </w:rPr>
  </w:style>
  <w:style w:type="paragraph" w:styleId="ListBullet4">
    <w:name w:val="List Bullet 4"/>
    <w:basedOn w:val="Normal"/>
    <w:uiPriority w:val="14"/>
    <w:unhideWhenUsed/>
    <w:rsid w:val="000212FB"/>
    <w:pPr>
      <w:numPr>
        <w:ilvl w:val="3"/>
        <w:numId w:val="6"/>
      </w:numPr>
      <w:spacing w:after="240" w:line="240" w:lineRule="atLeast"/>
      <w:contextualSpacing/>
    </w:pPr>
    <w:rPr>
      <w:sz w:val="24"/>
      <w:szCs w:val="20"/>
    </w:rPr>
  </w:style>
  <w:style w:type="paragraph" w:styleId="ListBullet5">
    <w:name w:val="List Bullet 5"/>
    <w:basedOn w:val="Normal"/>
    <w:uiPriority w:val="13"/>
    <w:unhideWhenUsed/>
    <w:rsid w:val="000212FB"/>
    <w:pPr>
      <w:numPr>
        <w:ilvl w:val="4"/>
        <w:numId w:val="6"/>
      </w:numPr>
      <w:spacing w:after="240" w:line="240" w:lineRule="atLeast"/>
      <w:contextualSpacing/>
    </w:pPr>
    <w:rPr>
      <w:sz w:val="24"/>
      <w:szCs w:val="20"/>
    </w:rPr>
  </w:style>
  <w:style w:type="paragraph" w:customStyle="1" w:styleId="TableHeading">
    <w:name w:val="Table Heading"/>
    <w:qFormat/>
    <w:rsid w:val="000212FB"/>
    <w:pPr>
      <w:spacing w:before="120" w:after="80"/>
    </w:pPr>
    <w:rPr>
      <w:b/>
      <w:sz w:val="22"/>
      <w:szCs w:val="22"/>
      <w:lang w:eastAsia="en-US"/>
    </w:rPr>
  </w:style>
  <w:style w:type="paragraph" w:customStyle="1" w:styleId="TableText">
    <w:name w:val="Table Text"/>
    <w:basedOn w:val="Body"/>
    <w:qFormat/>
    <w:rsid w:val="000212FB"/>
    <w:pPr>
      <w:keepLines/>
      <w:spacing w:before="80"/>
      <w:jc w:val="left"/>
    </w:pPr>
  </w:style>
  <w:style w:type="character" w:customStyle="1" w:styleId="Heading1Char">
    <w:name w:val="Heading 1 Char"/>
    <w:link w:val="Heading1"/>
    <w:uiPriority w:val="9"/>
    <w:rsid w:val="000212FB"/>
    <w:rPr>
      <w:rFonts w:ascii="Arial" w:hAnsi="Arial"/>
      <w:color w:val="4D4F53"/>
      <w:sz w:val="40"/>
      <w:szCs w:val="40"/>
    </w:rPr>
  </w:style>
  <w:style w:type="character" w:styleId="Strong">
    <w:name w:val="Strong"/>
    <w:uiPriority w:val="22"/>
    <w:qFormat/>
    <w:rsid w:val="000212FB"/>
    <w:rPr>
      <w:b/>
      <w:bCs/>
    </w:rPr>
  </w:style>
  <w:style w:type="character" w:customStyle="1" w:styleId="ListParagraphChar">
    <w:name w:val="List Paragraph Char"/>
    <w:link w:val="ListParagraph"/>
    <w:uiPriority w:val="34"/>
    <w:locked/>
    <w:rsid w:val="000212FB"/>
    <w:rPr>
      <w:rFonts w:ascii="Arial" w:hAnsi="Arial"/>
    </w:rPr>
  </w:style>
  <w:style w:type="paragraph" w:customStyle="1" w:styleId="AnnexHeading1">
    <w:name w:val="Annex Heading 1"/>
    <w:next w:val="Body"/>
    <w:qFormat/>
    <w:rsid w:val="000212FB"/>
    <w:pPr>
      <w:spacing w:after="200" w:line="276" w:lineRule="auto"/>
      <w:ind w:left="1764" w:hanging="1764"/>
    </w:pPr>
    <w:rPr>
      <w:color w:val="4D4F53"/>
      <w:sz w:val="40"/>
      <w:szCs w:val="40"/>
      <w:lang w:eastAsia="en-US"/>
    </w:rPr>
  </w:style>
  <w:style w:type="paragraph" w:customStyle="1" w:styleId="TableTitle">
    <w:name w:val="Table Title"/>
    <w:basedOn w:val="Heading2"/>
    <w:qFormat/>
    <w:rsid w:val="000212FB"/>
    <w:rPr>
      <w:b w:val="0"/>
      <w:i/>
    </w:rPr>
  </w:style>
  <w:style w:type="paragraph" w:customStyle="1" w:styleId="TableRowHeading">
    <w:name w:val="Table Row Heading"/>
    <w:basedOn w:val="TableText"/>
    <w:qFormat/>
    <w:rsid w:val="000212FB"/>
    <w:pPr>
      <w:spacing w:after="80"/>
    </w:pPr>
    <w:rPr>
      <w:i/>
      <w:color w:val="00247D"/>
    </w:rPr>
  </w:style>
  <w:style w:type="paragraph" w:customStyle="1" w:styleId="BodyBOLD">
    <w:name w:val="Body BOLD"/>
    <w:basedOn w:val="Body"/>
    <w:qFormat/>
    <w:rsid w:val="000212FB"/>
    <w:rPr>
      <w:b/>
    </w:rPr>
  </w:style>
  <w:style w:type="paragraph" w:customStyle="1" w:styleId="TableHeadingBlueItalic">
    <w:name w:val="Table Heading Blue Italic"/>
    <w:basedOn w:val="TableHeading"/>
    <w:qFormat/>
    <w:rsid w:val="000212FB"/>
    <w:rPr>
      <w:i/>
      <w:color w:val="00247D"/>
    </w:rPr>
  </w:style>
  <w:style w:type="paragraph" w:customStyle="1" w:styleId="TableTextGrey">
    <w:name w:val="Table Text Grey"/>
    <w:basedOn w:val="TableText"/>
    <w:qFormat/>
    <w:rsid w:val="000212FB"/>
    <w:rPr>
      <w:color w:val="4D4F53"/>
    </w:rPr>
  </w:style>
  <w:style w:type="paragraph" w:customStyle="1" w:styleId="Tablespacer">
    <w:name w:val="Table spacer"/>
    <w:basedOn w:val="Normal"/>
    <w:next w:val="Body"/>
    <w:qFormat/>
    <w:rsid w:val="000212FB"/>
    <w:pPr>
      <w:spacing w:before="120" w:after="0" w:line="240" w:lineRule="auto"/>
    </w:pPr>
    <w:rPr>
      <w:sz w:val="16"/>
    </w:rPr>
  </w:style>
  <w:style w:type="character" w:styleId="PageNumber">
    <w:name w:val="page number"/>
    <w:basedOn w:val="DefaultParagraphFont"/>
    <w:uiPriority w:val="99"/>
    <w:semiHidden/>
    <w:unhideWhenUsed/>
    <w:rsid w:val="000212FB"/>
  </w:style>
  <w:style w:type="character" w:customStyle="1" w:styleId="Heading3Char">
    <w:name w:val="Heading 3 Char"/>
    <w:link w:val="Heading3"/>
    <w:uiPriority w:val="9"/>
    <w:rsid w:val="000212FB"/>
    <w:rPr>
      <w:rFonts w:ascii="Arial" w:eastAsia="Times New Roman" w:hAnsi="Arial" w:cs="Times New Roman"/>
      <w:b/>
      <w:bCs/>
      <w:color w:val="00247D"/>
    </w:rPr>
  </w:style>
  <w:style w:type="table" w:customStyle="1" w:styleId="LightShading1">
    <w:name w:val="Light Shading1"/>
    <w:basedOn w:val="TableNormal"/>
    <w:uiPriority w:val="60"/>
    <w:rsid w:val="000212FB"/>
    <w:rPr>
      <w:color w:val="393B3E"/>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la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cPr>
    </w:tblStylePr>
    <w:tblStylePr w:type="band1Horz">
      <w:tblPr/>
      <w:tcPr>
        <w:tcBorders>
          <w:left w:val="nil"/>
          <w:right w:val="nil"/>
          <w:insideH w:val="nil"/>
          <w:insideV w:val="nil"/>
        </w:tcBorders>
        <w:shd w:val="clear" w:color="auto" w:fill="D2D3D5"/>
      </w:tcPr>
    </w:tblStylePr>
  </w:style>
  <w:style w:type="table" w:customStyle="1" w:styleId="LightList1">
    <w:name w:val="Light List1"/>
    <w:basedOn w:val="TableNormal"/>
    <w:uiPriority w:val="61"/>
    <w:rsid w:val="000212FB"/>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D4F53"/>
      </w:tcPr>
    </w:tblStylePr>
    <w:tblStylePr w:type="lastRow">
      <w:pPr>
        <w:spacing w:before="0" w:after="0" w:line="240" w:lineRule="auto"/>
      </w:pPr>
      <w:rPr>
        <w:b/>
        <w:bCs/>
      </w:rPr>
      <w:tblPr/>
      <w:tcPr>
        <w:tcBorders>
          <w:top w:val="double" w:sz="6" w:space="0" w:color="4D4F53"/>
          <w:left w:val="single" w:sz="8" w:space="0" w:color="4D4F53"/>
          <w:bottom w:val="single" w:sz="8" w:space="0" w:color="4D4F53"/>
          <w:right w:val="single" w:sz="8" w:space="0" w:color="4D4F53"/>
        </w:tcBorders>
      </w:tcPr>
    </w:tblStylePr>
    <w:tblStylePr w:type="firstCol">
      <w:rPr>
        <w:b/>
        <w:bCs/>
      </w:rPr>
    </w:tblStylePr>
    <w:tblStylePr w:type="lastCol">
      <w:rPr>
        <w:b/>
        <w:bCs/>
      </w:rPr>
    </w:tblStylePr>
    <w:tblStylePr w:type="band1Vert">
      <w:tblPr/>
      <w:tcPr>
        <w:tcBorders>
          <w:top w:val="single" w:sz="8" w:space="0" w:color="4D4F53"/>
          <w:left w:val="single" w:sz="8" w:space="0" w:color="4D4F53"/>
          <w:bottom w:val="single" w:sz="8" w:space="0" w:color="4D4F53"/>
          <w:right w:val="single" w:sz="8" w:space="0" w:color="4D4F53"/>
        </w:tcBorders>
      </w:tcPr>
    </w:tblStylePr>
    <w:tblStylePr w:type="band1Horz">
      <w:tblPr/>
      <w:tcPr>
        <w:tcBorders>
          <w:top w:val="single" w:sz="8" w:space="0" w:color="4D4F53"/>
          <w:left w:val="single" w:sz="8" w:space="0" w:color="4D4F53"/>
          <w:bottom w:val="single" w:sz="8" w:space="0" w:color="4D4F53"/>
          <w:right w:val="single" w:sz="8" w:space="0" w:color="4D4F53"/>
        </w:tcBorders>
      </w:tcPr>
    </w:tblStylePr>
  </w:style>
  <w:style w:type="table" w:customStyle="1" w:styleId="MediumList11">
    <w:name w:val="Medium List 11"/>
    <w:basedOn w:val="TableNormal"/>
    <w:uiPriority w:val="65"/>
    <w:rsid w:val="000212FB"/>
    <w:rPr>
      <w:color w:val="4D4F53"/>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D4F53"/>
        </w:tcBorders>
      </w:tcPr>
    </w:tblStylePr>
    <w:tblStylePr w:type="lastRow">
      <w:rPr>
        <w:b/>
        <w:bCs/>
        <w:color w:val="4D4F53"/>
      </w:rPr>
      <w:tblPr/>
      <w:tcPr>
        <w:tcBorders>
          <w:top w:val="single" w:sz="8" w:space="0" w:color="4D4F53"/>
          <w:bottom w:val="single" w:sz="8" w:space="0" w:color="4D4F53"/>
        </w:tcBorders>
      </w:tcPr>
    </w:tblStylePr>
    <w:tblStylePr w:type="firstCol">
      <w:rPr>
        <w:b/>
        <w:bCs/>
      </w:rPr>
    </w:tblStylePr>
    <w:tblStylePr w:type="lastCol">
      <w:rPr>
        <w:b/>
        <w:bCs/>
      </w:rPr>
      <w:tblPr/>
      <w:tcPr>
        <w:tcBorders>
          <w:top w:val="single" w:sz="8" w:space="0" w:color="4D4F53"/>
          <w:bottom w:val="single" w:sz="8" w:space="0" w:color="4D4F53"/>
        </w:tcBorders>
      </w:tcPr>
    </w:tblStylePr>
    <w:tblStylePr w:type="band1Vert">
      <w:tblPr/>
      <w:tcPr>
        <w:shd w:val="clear" w:color="auto" w:fill="D2D3D5"/>
      </w:tcPr>
    </w:tblStylePr>
    <w:tblStylePr w:type="band1Horz">
      <w:tblPr/>
      <w:tcPr>
        <w:shd w:val="clear" w:color="auto" w:fill="D2D3D5"/>
      </w:tcPr>
    </w:tblStylePr>
  </w:style>
  <w:style w:type="table" w:customStyle="1" w:styleId="LightGrid-Accent11">
    <w:name w:val="Light Grid - Accent 11"/>
    <w:basedOn w:val="TableNormal"/>
    <w:uiPriority w:val="62"/>
    <w:rsid w:val="000212FB"/>
    <w:tblPr>
      <w:tblStyleRowBandSize w:val="1"/>
      <w:tblStyleColBandSize w:val="1"/>
      <w:tblInd w:w="0" w:type="dxa"/>
      <w:tblBorders>
        <w:top w:val="single" w:sz="8" w:space="0" w:color="00247D"/>
        <w:left w:val="single" w:sz="8" w:space="0" w:color="00247D"/>
        <w:bottom w:val="single" w:sz="8" w:space="0" w:color="00247D"/>
        <w:right w:val="single" w:sz="8" w:space="0" w:color="00247D"/>
        <w:insideH w:val="single" w:sz="8" w:space="0" w:color="00247D"/>
        <w:insideV w:val="single" w:sz="8" w:space="0" w:color="00247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247D"/>
          <w:left w:val="single" w:sz="8" w:space="0" w:color="00247D"/>
          <w:bottom w:val="single" w:sz="18" w:space="0" w:color="00247D"/>
          <w:right w:val="single" w:sz="8" w:space="0" w:color="00247D"/>
          <w:insideH w:val="nil"/>
          <w:insideV w:val="single" w:sz="8" w:space="0" w:color="00247D"/>
        </w:tcBorders>
      </w:tcPr>
    </w:tblStylePr>
    <w:tblStylePr w:type="lastRow">
      <w:pPr>
        <w:spacing w:before="0" w:after="0" w:line="240" w:lineRule="auto"/>
      </w:pPr>
      <w:rPr>
        <w:rFonts w:ascii="Arial" w:eastAsia="Times New Roman" w:hAnsi="Arial" w:cs="Times New Roman"/>
        <w:b/>
        <w:bCs/>
      </w:rPr>
      <w:tblPr/>
      <w:tcPr>
        <w:tcBorders>
          <w:top w:val="double" w:sz="6" w:space="0" w:color="00247D"/>
          <w:left w:val="single" w:sz="8" w:space="0" w:color="00247D"/>
          <w:bottom w:val="single" w:sz="8" w:space="0" w:color="00247D"/>
          <w:right w:val="single" w:sz="8" w:space="0" w:color="00247D"/>
          <w:insideH w:val="nil"/>
          <w:insideV w:val="single" w:sz="8" w:space="0" w:color="0024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247D"/>
          <w:left w:val="single" w:sz="8" w:space="0" w:color="00247D"/>
          <w:bottom w:val="single" w:sz="8" w:space="0" w:color="00247D"/>
          <w:right w:val="single" w:sz="8" w:space="0" w:color="00247D"/>
        </w:tcBorders>
      </w:tcPr>
    </w:tblStylePr>
    <w:tblStylePr w:type="band1Vert">
      <w:tblPr/>
      <w:tcPr>
        <w:tcBorders>
          <w:top w:val="single" w:sz="8" w:space="0" w:color="00247D"/>
          <w:left w:val="single" w:sz="8" w:space="0" w:color="00247D"/>
          <w:bottom w:val="single" w:sz="8" w:space="0" w:color="00247D"/>
          <w:right w:val="single" w:sz="8" w:space="0" w:color="00247D"/>
        </w:tcBorders>
        <w:shd w:val="clear" w:color="auto" w:fill="9FBAFF"/>
      </w:tcPr>
    </w:tblStylePr>
    <w:tblStylePr w:type="band1Horz">
      <w:tblPr/>
      <w:tcPr>
        <w:tcBorders>
          <w:top w:val="single" w:sz="8" w:space="0" w:color="00247D"/>
          <w:left w:val="single" w:sz="8" w:space="0" w:color="00247D"/>
          <w:bottom w:val="single" w:sz="8" w:space="0" w:color="00247D"/>
          <w:right w:val="single" w:sz="8" w:space="0" w:color="00247D"/>
          <w:insideV w:val="single" w:sz="8" w:space="0" w:color="00247D"/>
        </w:tcBorders>
        <w:shd w:val="clear" w:color="auto" w:fill="9FBAFF"/>
      </w:tcPr>
    </w:tblStylePr>
    <w:tblStylePr w:type="band2Horz">
      <w:tblPr/>
      <w:tcPr>
        <w:tcBorders>
          <w:top w:val="single" w:sz="8" w:space="0" w:color="00247D"/>
          <w:left w:val="single" w:sz="8" w:space="0" w:color="00247D"/>
          <w:bottom w:val="single" w:sz="8" w:space="0" w:color="00247D"/>
          <w:right w:val="single" w:sz="8" w:space="0" w:color="00247D"/>
          <w:insideV w:val="single" w:sz="8" w:space="0" w:color="00247D"/>
        </w:tcBorders>
      </w:tcPr>
    </w:tblStylePr>
  </w:style>
  <w:style w:type="table" w:customStyle="1" w:styleId="LightGrid1">
    <w:name w:val="Light Grid1"/>
    <w:basedOn w:val="TableNormal"/>
    <w:uiPriority w:val="62"/>
    <w:rsid w:val="000212FB"/>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D4F53"/>
          <w:left w:val="single" w:sz="8" w:space="0" w:color="4D4F53"/>
          <w:bottom w:val="single" w:sz="18" w:space="0" w:color="4D4F53"/>
          <w:right w:val="single" w:sz="8" w:space="0" w:color="4D4F53"/>
          <w:insideH w:val="nil"/>
          <w:insideV w:val="single" w:sz="8" w:space="0" w:color="4D4F53"/>
        </w:tcBorders>
      </w:tcPr>
    </w:tblStylePr>
    <w:tblStylePr w:type="lastRow">
      <w:pPr>
        <w:spacing w:before="0" w:after="0" w:line="240" w:lineRule="auto"/>
      </w:pPr>
      <w:rPr>
        <w:rFonts w:ascii="Arial" w:eastAsia="Times New Roman" w:hAnsi="Arial" w:cs="Times New Roman"/>
        <w:b/>
        <w:bCs/>
      </w:rPr>
      <w:tblPr/>
      <w:tcPr>
        <w:tcBorders>
          <w:top w:val="double" w:sz="6" w:space="0" w:color="4D4F53"/>
          <w:left w:val="single" w:sz="8" w:space="0" w:color="4D4F53"/>
          <w:bottom w:val="single" w:sz="8" w:space="0" w:color="4D4F53"/>
          <w:right w:val="single" w:sz="8" w:space="0" w:color="4D4F53"/>
          <w:insideH w:val="nil"/>
          <w:insideV w:val="single" w:sz="8" w:space="0" w:color="4D4F5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F53"/>
          <w:left w:val="single" w:sz="8" w:space="0" w:color="4D4F53"/>
          <w:bottom w:val="single" w:sz="8" w:space="0" w:color="4D4F53"/>
          <w:right w:val="single" w:sz="8" w:space="0" w:color="4D4F53"/>
        </w:tcBorders>
      </w:tcPr>
    </w:tblStylePr>
    <w:tblStylePr w:type="band1Vert">
      <w:tblPr/>
      <w:tcPr>
        <w:tcBorders>
          <w:top w:val="single" w:sz="8" w:space="0" w:color="4D4F53"/>
          <w:left w:val="single" w:sz="8" w:space="0" w:color="4D4F53"/>
          <w:bottom w:val="single" w:sz="8" w:space="0" w:color="4D4F53"/>
          <w:right w:val="single" w:sz="8" w:space="0" w:color="4D4F53"/>
        </w:tcBorders>
        <w:shd w:val="clear" w:color="auto" w:fill="D2D3D5"/>
      </w:tcPr>
    </w:tblStylePr>
    <w:tblStylePr w:type="band1Horz">
      <w:tblPr/>
      <w:tcPr>
        <w:tcBorders>
          <w:top w:val="single" w:sz="8" w:space="0" w:color="4D4F53"/>
          <w:left w:val="single" w:sz="8" w:space="0" w:color="4D4F53"/>
          <w:bottom w:val="single" w:sz="8" w:space="0" w:color="4D4F53"/>
          <w:right w:val="single" w:sz="8" w:space="0" w:color="4D4F53"/>
          <w:insideV w:val="single" w:sz="8" w:space="0" w:color="4D4F53"/>
        </w:tcBorders>
        <w:shd w:val="clear" w:color="auto" w:fill="D2D3D5"/>
      </w:tcPr>
    </w:tblStylePr>
    <w:tblStylePr w:type="band2Horz">
      <w:tblPr/>
      <w:tcPr>
        <w:tcBorders>
          <w:top w:val="single" w:sz="8" w:space="0" w:color="4D4F53"/>
          <w:left w:val="single" w:sz="8" w:space="0" w:color="4D4F53"/>
          <w:bottom w:val="single" w:sz="8" w:space="0" w:color="4D4F53"/>
          <w:right w:val="single" w:sz="8" w:space="0" w:color="4D4F53"/>
          <w:insideV w:val="single" w:sz="8" w:space="0" w:color="4D4F53"/>
        </w:tcBorders>
      </w:tcPr>
    </w:tblStylePr>
  </w:style>
  <w:style w:type="table" w:styleId="MediumShading1-Accent5">
    <w:name w:val="Medium Shading 1 Accent 5"/>
    <w:basedOn w:val="TableNormal"/>
    <w:uiPriority w:val="63"/>
    <w:rsid w:val="000212FB"/>
    <w:tblPr>
      <w:tblStyleRowBandSize w:val="1"/>
      <w:tblStyleColBandSize w:val="1"/>
      <w:tblInd w:w="0" w:type="dxa"/>
      <w:tblBorders>
        <w:top w:val="single" w:sz="8" w:space="0" w:color="27C2FF"/>
        <w:left w:val="single" w:sz="8" w:space="0" w:color="27C2FF"/>
        <w:bottom w:val="single" w:sz="8" w:space="0" w:color="27C2FF"/>
        <w:right w:val="single" w:sz="8" w:space="0" w:color="27C2FF"/>
        <w:insideH w:val="single" w:sz="8" w:space="0" w:color="27C2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27C2FF"/>
          <w:left w:val="single" w:sz="8" w:space="0" w:color="27C2FF"/>
          <w:bottom w:val="single" w:sz="8" w:space="0" w:color="27C2FF"/>
          <w:right w:val="single" w:sz="8" w:space="0" w:color="27C2FF"/>
          <w:insideH w:val="nil"/>
          <w:insideV w:val="nil"/>
        </w:tcBorders>
        <w:shd w:val="clear" w:color="auto" w:fill="00A1DE"/>
      </w:tcPr>
    </w:tblStylePr>
    <w:tblStylePr w:type="lastRow">
      <w:pPr>
        <w:spacing w:before="0" w:after="0" w:line="240" w:lineRule="auto"/>
      </w:pPr>
      <w:rPr>
        <w:b/>
        <w:bCs/>
      </w:rPr>
      <w:tblPr/>
      <w:tcPr>
        <w:tcBorders>
          <w:top w:val="double" w:sz="6" w:space="0" w:color="27C2FF"/>
          <w:left w:val="single" w:sz="8" w:space="0" w:color="27C2FF"/>
          <w:bottom w:val="single" w:sz="8" w:space="0" w:color="27C2FF"/>
          <w:right w:val="single" w:sz="8" w:space="0" w:color="27C2FF"/>
          <w:insideH w:val="nil"/>
          <w:insideV w:val="nil"/>
        </w:tcBorders>
      </w:tcPr>
    </w:tblStylePr>
    <w:tblStylePr w:type="firstCol">
      <w:rPr>
        <w:b/>
        <w:bCs/>
      </w:rPr>
    </w:tblStylePr>
    <w:tblStylePr w:type="lastCol">
      <w:rPr>
        <w:b/>
        <w:bCs/>
      </w:rPr>
    </w:tblStylePr>
    <w:tblStylePr w:type="band1Vert">
      <w:tblPr/>
      <w:tcPr>
        <w:shd w:val="clear" w:color="auto" w:fill="B7EBFF"/>
      </w:tcPr>
    </w:tblStylePr>
    <w:tblStylePr w:type="band1Horz">
      <w:tblPr/>
      <w:tcPr>
        <w:tcBorders>
          <w:insideH w:val="nil"/>
          <w:insideV w:val="nil"/>
        </w:tcBorders>
        <w:shd w:val="clear" w:color="auto" w:fill="B7EBF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212FB"/>
    <w:rPr>
      <w:sz w:val="16"/>
      <w:szCs w:val="16"/>
    </w:rPr>
  </w:style>
  <w:style w:type="paragraph" w:styleId="CommentText">
    <w:name w:val="annotation text"/>
    <w:basedOn w:val="Normal"/>
    <w:link w:val="CommentTextChar"/>
    <w:uiPriority w:val="99"/>
    <w:semiHidden/>
    <w:unhideWhenUsed/>
    <w:rsid w:val="000212FB"/>
    <w:pPr>
      <w:spacing w:line="240" w:lineRule="auto"/>
    </w:pPr>
    <w:rPr>
      <w:sz w:val="20"/>
      <w:szCs w:val="20"/>
    </w:rPr>
  </w:style>
  <w:style w:type="character" w:customStyle="1" w:styleId="CommentTextChar">
    <w:name w:val="Comment Text Char"/>
    <w:basedOn w:val="DefaultParagraphFont"/>
    <w:link w:val="CommentText"/>
    <w:uiPriority w:val="99"/>
    <w:semiHidden/>
    <w:rsid w:val="000212FB"/>
    <w:rPr>
      <w:lang w:eastAsia="en-US"/>
    </w:rPr>
  </w:style>
  <w:style w:type="paragraph" w:styleId="CommentSubject">
    <w:name w:val="annotation subject"/>
    <w:basedOn w:val="CommentText"/>
    <w:next w:val="CommentText"/>
    <w:link w:val="CommentSubjectChar"/>
    <w:uiPriority w:val="99"/>
    <w:semiHidden/>
    <w:unhideWhenUsed/>
    <w:rsid w:val="000212FB"/>
    <w:rPr>
      <w:b/>
      <w:bCs/>
    </w:rPr>
  </w:style>
  <w:style w:type="character" w:customStyle="1" w:styleId="CommentSubjectChar">
    <w:name w:val="Comment Subject Char"/>
    <w:basedOn w:val="CommentTextChar"/>
    <w:link w:val="CommentSubject"/>
    <w:uiPriority w:val="99"/>
    <w:semiHidden/>
    <w:rsid w:val="000212FB"/>
    <w:rPr>
      <w:b/>
      <w:bCs/>
      <w:lang w:eastAsia="en-US"/>
    </w:rPr>
  </w:style>
  <w:style w:type="paragraph" w:styleId="FootnoteText">
    <w:name w:val="footnote text"/>
    <w:basedOn w:val="Normal"/>
    <w:link w:val="FootnoteTextChar"/>
    <w:uiPriority w:val="99"/>
    <w:semiHidden/>
    <w:unhideWhenUsed/>
    <w:rsid w:val="00021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2FB"/>
    <w:rPr>
      <w:lang w:eastAsia="en-US"/>
    </w:rPr>
  </w:style>
  <w:style w:type="character" w:styleId="FootnoteReference">
    <w:name w:val="footnote reference"/>
    <w:basedOn w:val="DefaultParagraphFont"/>
    <w:uiPriority w:val="99"/>
    <w:semiHidden/>
    <w:unhideWhenUsed/>
    <w:rsid w:val="000212FB"/>
    <w:rPr>
      <w:vertAlign w:val="superscript"/>
    </w:rPr>
  </w:style>
  <w:style w:type="paragraph" w:customStyle="1" w:styleId="PwCNormal">
    <w:name w:val="PwC Normal"/>
    <w:basedOn w:val="Normal"/>
    <w:link w:val="PwCNormalChar"/>
    <w:uiPriority w:val="99"/>
    <w:rsid w:val="000212FB"/>
    <w:pPr>
      <w:kinsoku w:val="0"/>
      <w:overflowPunct w:val="0"/>
      <w:autoSpaceDE w:val="0"/>
      <w:autoSpaceDN w:val="0"/>
      <w:adjustRightInd w:val="0"/>
      <w:snapToGrid w:val="0"/>
      <w:spacing w:before="240" w:after="240" w:line="240" w:lineRule="atLeast"/>
    </w:pPr>
    <w:rPr>
      <w:rFonts w:eastAsia="Times New Roman" w:cs="Arial"/>
      <w:sz w:val="21"/>
      <w:szCs w:val="21"/>
      <w:lang w:val="en-AU"/>
    </w:rPr>
  </w:style>
  <w:style w:type="character" w:customStyle="1" w:styleId="PwCNormalChar">
    <w:name w:val="PwC Normal Char"/>
    <w:basedOn w:val="DefaultParagraphFont"/>
    <w:link w:val="PwCNormal"/>
    <w:uiPriority w:val="99"/>
    <w:locked/>
    <w:rsid w:val="000212FB"/>
    <w:rPr>
      <w:rFonts w:eastAsia="Times New Roman" w:cs="Arial"/>
      <w:sz w:val="21"/>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46376\My%20Documents\GEC\Branded%20Templates\20120706%20GEC_UKaid_agenda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20120706 GEC_UKaid_agenda_template.dot</Template>
  <TotalTime>2</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846376</dc:creator>
  <cp:lastModifiedBy>admin</cp:lastModifiedBy>
  <cp:revision>3</cp:revision>
  <cp:lastPrinted>2012-11-13T18:45:00Z</cp:lastPrinted>
  <dcterms:created xsi:type="dcterms:W3CDTF">2013-05-28T10:29:00Z</dcterms:created>
  <dcterms:modified xsi:type="dcterms:W3CDTF">2016-01-07T14:56:00Z</dcterms:modified>
</cp:coreProperties>
</file>